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90" w:rsidRPr="005C4A95" w:rsidRDefault="005C4A95" w:rsidP="005C4A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для 5 – 9 классов составлена в соответствии с нормативно-правовыми документами: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1. Федеральным законом от 29.12.2012 №273 – ФЗ «Об образ</w:t>
      </w:r>
      <w:r w:rsidR="00C0554C" w:rsidRPr="005C4A95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376590" w:rsidRPr="005C4A95" w:rsidRDefault="00EB5F0E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2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. Федеральным государственным образовательным стандартом основного общего образования, утвержденный приказом </w:t>
      </w:r>
      <w:proofErr w:type="spellStart"/>
      <w:r w:rsidR="00376590" w:rsidRPr="005C4A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России от 17.12.2010 №1897</w:t>
      </w:r>
      <w:r w:rsidR="00C0554C" w:rsidRPr="005C4A95">
        <w:rPr>
          <w:rFonts w:ascii="Times New Roman" w:hAnsi="Times New Roman" w:cs="Times New Roman"/>
          <w:sz w:val="24"/>
          <w:szCs w:val="24"/>
        </w:rPr>
        <w:t>;</w:t>
      </w:r>
    </w:p>
    <w:p w:rsidR="00376590" w:rsidRPr="005C4A95" w:rsidRDefault="00EB5F0E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3</w:t>
      </w:r>
      <w:r w:rsidR="00376590" w:rsidRPr="005C4A95">
        <w:rPr>
          <w:rFonts w:ascii="Times New Roman" w:hAnsi="Times New Roman" w:cs="Times New Roman"/>
          <w:sz w:val="24"/>
          <w:szCs w:val="24"/>
        </w:rPr>
        <w:t>. </w:t>
      </w:r>
      <w:r w:rsidR="00C0554C" w:rsidRPr="005C4A9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МБОУ «СОШ №9» </w:t>
      </w:r>
      <w:proofErr w:type="spellStart"/>
      <w:r w:rsidR="00C0554C" w:rsidRPr="005C4A95">
        <w:rPr>
          <w:rFonts w:ascii="Times New Roman" w:hAnsi="Times New Roman" w:cs="Times New Roman"/>
          <w:sz w:val="24"/>
          <w:szCs w:val="24"/>
        </w:rPr>
        <w:t>с.Хвалынка</w:t>
      </w:r>
      <w:proofErr w:type="spellEnd"/>
      <w:r w:rsidR="00C0554C" w:rsidRPr="005C4A95">
        <w:rPr>
          <w:rFonts w:ascii="Times New Roman" w:hAnsi="Times New Roman" w:cs="Times New Roman"/>
          <w:sz w:val="24"/>
          <w:szCs w:val="24"/>
        </w:rPr>
        <w:t>;</w:t>
      </w:r>
    </w:p>
    <w:p w:rsidR="00376590" w:rsidRPr="005C4A95" w:rsidRDefault="004A1F41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5. Примерными программами по </w:t>
      </w:r>
      <w:r w:rsidR="000E63ED">
        <w:rPr>
          <w:rFonts w:ascii="Times New Roman" w:hAnsi="Times New Roman" w:cs="Times New Roman"/>
          <w:sz w:val="24"/>
          <w:szCs w:val="24"/>
        </w:rPr>
        <w:t>учебному</w:t>
      </w:r>
      <w:r w:rsidRPr="005C4A95">
        <w:rPr>
          <w:rFonts w:ascii="Times New Roman" w:hAnsi="Times New Roman" w:cs="Times New Roman"/>
          <w:sz w:val="24"/>
          <w:szCs w:val="24"/>
        </w:rPr>
        <w:t xml:space="preserve"> пре</w:t>
      </w:r>
      <w:r w:rsidR="000E63ED">
        <w:rPr>
          <w:rFonts w:ascii="Times New Roman" w:hAnsi="Times New Roman" w:cs="Times New Roman"/>
          <w:sz w:val="24"/>
          <w:szCs w:val="24"/>
        </w:rPr>
        <w:t>дмету</w:t>
      </w:r>
      <w:r w:rsidR="00382C8E" w:rsidRPr="005C4A95">
        <w:rPr>
          <w:rFonts w:ascii="Times New Roman" w:hAnsi="Times New Roman" w:cs="Times New Roman"/>
          <w:sz w:val="24"/>
          <w:szCs w:val="24"/>
        </w:rPr>
        <w:t xml:space="preserve"> </w:t>
      </w:r>
      <w:r w:rsidR="000E63ED">
        <w:rPr>
          <w:rFonts w:ascii="Times New Roman" w:hAnsi="Times New Roman" w:cs="Times New Roman"/>
          <w:sz w:val="24"/>
          <w:szCs w:val="24"/>
        </w:rPr>
        <w:t>«География»</w:t>
      </w:r>
      <w:r w:rsidR="00382C8E" w:rsidRPr="005C4A95">
        <w:rPr>
          <w:rFonts w:ascii="Times New Roman" w:hAnsi="Times New Roman" w:cs="Times New Roman"/>
          <w:sz w:val="24"/>
          <w:szCs w:val="24"/>
        </w:rPr>
        <w:t xml:space="preserve"> 5 – 9 классы.</w:t>
      </w:r>
    </w:p>
    <w:p w:rsidR="00382C8E" w:rsidRPr="005C4A95" w:rsidRDefault="00382C8E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9B0" w:rsidRPr="00CE3802" w:rsidRDefault="00697B49" w:rsidP="00697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97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bCs/>
          <w:sz w:val="24"/>
          <w:szCs w:val="24"/>
        </w:rPr>
        <w:t>курса является</w:t>
      </w:r>
      <w:r w:rsidR="00CE3802" w:rsidRPr="00CE3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bCs/>
          <w:sz w:val="24"/>
          <w:szCs w:val="24"/>
        </w:rPr>
        <w:t>развитие географических знаний,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bCs/>
          <w:sz w:val="24"/>
          <w:szCs w:val="24"/>
        </w:rPr>
        <w:t>умений, опыта творчес</w:t>
      </w:r>
      <w:r>
        <w:rPr>
          <w:rFonts w:ascii="Times New Roman" w:hAnsi="Times New Roman" w:cs="Times New Roman"/>
          <w:bCs/>
          <w:sz w:val="24"/>
          <w:szCs w:val="24"/>
        </w:rPr>
        <w:t>кой деятельности и эмоционально-</w:t>
      </w:r>
      <w:r w:rsidRPr="00697B49">
        <w:rPr>
          <w:rFonts w:ascii="Times New Roman" w:hAnsi="Times New Roman" w:cs="Times New Roman"/>
          <w:bCs/>
          <w:sz w:val="24"/>
          <w:szCs w:val="24"/>
        </w:rPr>
        <w:t>ценностного отношения к миру, необходимых для усвоения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bCs/>
          <w:sz w:val="24"/>
          <w:szCs w:val="24"/>
        </w:rPr>
        <w:t>географии в средней школе и понимания закономерностей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bCs/>
          <w:sz w:val="24"/>
          <w:szCs w:val="24"/>
        </w:rPr>
        <w:t>и противоречий развития географической оболочки.</w:t>
      </w:r>
      <w:r w:rsidRPr="00697B49">
        <w:rPr>
          <w:rFonts w:ascii="Times New Roman" w:hAnsi="Times New Roman" w:cs="Times New Roman"/>
          <w:bCs/>
          <w:sz w:val="24"/>
          <w:szCs w:val="24"/>
        </w:rPr>
        <w:cr/>
      </w:r>
    </w:p>
    <w:p w:rsidR="00376590" w:rsidRPr="005C4A95" w:rsidRDefault="008C09B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92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</w:t>
      </w:r>
      <w:r w:rsidR="00376590" w:rsidRPr="008A4092">
        <w:rPr>
          <w:rFonts w:ascii="Times New Roman" w:hAnsi="Times New Roman" w:cs="Times New Roman"/>
          <w:sz w:val="24"/>
          <w:szCs w:val="24"/>
        </w:rPr>
        <w:t> </w:t>
      </w:r>
      <w:r w:rsidR="00376590" w:rsidRPr="005C4A95">
        <w:rPr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формировать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системы географических знаний как компонента научной картины мира;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познавать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на конкретных примерах многообразия современного географического пространства на разных его уровнях (от локального до глобального), что позволяет сформировать географическую картину мира;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понимать особенности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взаимодействия человека и природы на современном этапе его развития с учетом исторических факторов;</w:t>
      </w:r>
    </w:p>
    <w:p w:rsidR="00376590" w:rsidRPr="005C4A95" w:rsidRDefault="0037659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позн</w:t>
      </w:r>
      <w:r w:rsidR="008C09B0" w:rsidRPr="005C4A95">
        <w:rPr>
          <w:rFonts w:ascii="Times New Roman" w:hAnsi="Times New Roman" w:cs="Times New Roman"/>
          <w:sz w:val="24"/>
          <w:szCs w:val="24"/>
        </w:rPr>
        <w:t>авать характер, сущность и динамику</w:t>
      </w:r>
      <w:r w:rsidRPr="005C4A95">
        <w:rPr>
          <w:rFonts w:ascii="Times New Roman" w:hAnsi="Times New Roman" w:cs="Times New Roman"/>
          <w:sz w:val="24"/>
          <w:szCs w:val="24"/>
        </w:rPr>
        <w:t xml:space="preserve"> 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понимать главные особенности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взаимодействия природы и общества на современ</w:t>
      </w:r>
      <w:r w:rsidRPr="005C4A95">
        <w:rPr>
          <w:rFonts w:ascii="Times New Roman" w:hAnsi="Times New Roman" w:cs="Times New Roman"/>
          <w:sz w:val="24"/>
          <w:szCs w:val="24"/>
        </w:rPr>
        <w:t>ном этапе его развития, значение</w:t>
      </w:r>
      <w:r w:rsidR="00376590" w:rsidRPr="005C4A95">
        <w:rPr>
          <w:rFonts w:ascii="Times New Roman" w:hAnsi="Times New Roman" w:cs="Times New Roman"/>
          <w:sz w:val="24"/>
          <w:szCs w:val="24"/>
        </w:rPr>
        <w:t>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формировать систему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формировать общечеловеческие ценности, связанные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понимать закономерности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глубоко и всесторонне изучать географию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376590" w:rsidRPr="005C4A95" w:rsidRDefault="008C09B0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формировать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опыт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376590" w:rsidRPr="005C4A95" w:rsidRDefault="00382C8E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формировать опыт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376590" w:rsidRPr="005C4A95" w:rsidRDefault="00382C8E" w:rsidP="005C4A9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формировать опыт</w:t>
      </w:r>
      <w:r w:rsidR="00376590" w:rsidRPr="005C4A95">
        <w:rPr>
          <w:rFonts w:ascii="Times New Roman" w:hAnsi="Times New Roman" w:cs="Times New Roman"/>
          <w:sz w:val="24"/>
          <w:szCs w:val="24"/>
        </w:rPr>
        <w:t xml:space="preserve">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</w:t>
      </w:r>
      <w:r w:rsidRPr="005C4A95">
        <w:rPr>
          <w:rFonts w:ascii="Times New Roman" w:hAnsi="Times New Roman" w:cs="Times New Roman"/>
          <w:sz w:val="24"/>
          <w:szCs w:val="24"/>
        </w:rPr>
        <w:t>ютерные программы, презентации).</w:t>
      </w:r>
    </w:p>
    <w:p w:rsidR="008C09B0" w:rsidRPr="005C4A95" w:rsidRDefault="00AB7993" w:rsidP="005C4A95">
      <w:pPr>
        <w:spacing w:line="240" w:lineRule="auto"/>
        <w:ind w:left="1067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C09B0" w:rsidRPr="005C4A95" w:rsidRDefault="00B068EB" w:rsidP="005C4A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 На изучение предмета география в 5 - 9 классах отводится </w:t>
      </w:r>
      <w:r w:rsidR="008C09B0" w:rsidRPr="005C4A95">
        <w:rPr>
          <w:rFonts w:ascii="Times New Roman" w:hAnsi="Times New Roman" w:cs="Times New Roman"/>
          <w:sz w:val="24"/>
          <w:szCs w:val="24"/>
        </w:rPr>
        <w:t xml:space="preserve">за пять </w:t>
      </w:r>
      <w:r w:rsidRPr="005C4A95">
        <w:rPr>
          <w:rFonts w:ascii="Times New Roman" w:hAnsi="Times New Roman" w:cs="Times New Roman"/>
          <w:sz w:val="24"/>
          <w:szCs w:val="24"/>
        </w:rPr>
        <w:t>лет обучения — 272 ч., из них по 34</w:t>
      </w:r>
      <w:r w:rsidR="008C09B0" w:rsidRPr="005C4A95">
        <w:rPr>
          <w:rFonts w:ascii="Times New Roman" w:hAnsi="Times New Roman" w:cs="Times New Roman"/>
          <w:sz w:val="24"/>
          <w:szCs w:val="24"/>
        </w:rPr>
        <w:t xml:space="preserve"> ч</w:t>
      </w:r>
      <w:r w:rsidRPr="005C4A95">
        <w:rPr>
          <w:rFonts w:ascii="Times New Roman" w:hAnsi="Times New Roman" w:cs="Times New Roman"/>
          <w:sz w:val="24"/>
          <w:szCs w:val="24"/>
        </w:rPr>
        <w:t>. в год</w:t>
      </w:r>
      <w:r w:rsidR="008C09B0" w:rsidRPr="005C4A95">
        <w:rPr>
          <w:rFonts w:ascii="Times New Roman" w:hAnsi="Times New Roman" w:cs="Times New Roman"/>
          <w:sz w:val="24"/>
          <w:szCs w:val="24"/>
        </w:rPr>
        <w:t xml:space="preserve"> (1 ч в неделю) в 5 и 6 классах и по 68 ч</w:t>
      </w:r>
      <w:r w:rsidRPr="005C4A95">
        <w:rPr>
          <w:rFonts w:ascii="Times New Roman" w:hAnsi="Times New Roman" w:cs="Times New Roman"/>
          <w:sz w:val="24"/>
          <w:szCs w:val="24"/>
        </w:rPr>
        <w:t>. в год</w:t>
      </w:r>
      <w:r w:rsidR="008C09B0" w:rsidRPr="005C4A95">
        <w:rPr>
          <w:rFonts w:ascii="Times New Roman" w:hAnsi="Times New Roman" w:cs="Times New Roman"/>
          <w:sz w:val="24"/>
          <w:szCs w:val="24"/>
        </w:rPr>
        <w:t xml:space="preserve"> (2 ч в неделю) в 7, 8 и 9 классах.</w:t>
      </w:r>
    </w:p>
    <w:p w:rsidR="00376590" w:rsidRPr="005C4A95" w:rsidRDefault="00382C8E" w:rsidP="005C4A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Учащийся должен </w:t>
      </w:r>
      <w:r w:rsidRPr="005C4A95">
        <w:rPr>
          <w:rFonts w:ascii="Times New Roman" w:hAnsi="Times New Roman" w:cs="Times New Roman"/>
          <w:b/>
          <w:bCs/>
          <w:sz w:val="24"/>
          <w:szCs w:val="24"/>
        </w:rPr>
        <w:t>обладать:</w:t>
      </w:r>
    </w:p>
    <w:p w:rsidR="0069521C" w:rsidRPr="005C4A95" w:rsidRDefault="0069521C" w:rsidP="005C4A95">
      <w:pPr>
        <w:numPr>
          <w:ilvl w:val="0"/>
          <w:numId w:val="4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ответственным отношением к учебе;</w:t>
      </w:r>
    </w:p>
    <w:p w:rsidR="0069521C" w:rsidRPr="005C4A95" w:rsidRDefault="0069521C" w:rsidP="005C4A95">
      <w:pPr>
        <w:numPr>
          <w:ilvl w:val="0"/>
          <w:numId w:val="4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69521C" w:rsidRPr="005C4A95" w:rsidRDefault="0069521C" w:rsidP="005C4A95">
      <w:pPr>
        <w:numPr>
          <w:ilvl w:val="0"/>
          <w:numId w:val="4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69521C" w:rsidRPr="005C4A95" w:rsidRDefault="0069521C" w:rsidP="005C4A95">
      <w:pPr>
        <w:numPr>
          <w:ilvl w:val="0"/>
          <w:numId w:val="4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69521C" w:rsidRPr="005C4A95" w:rsidRDefault="0069521C" w:rsidP="005C4A95">
      <w:pPr>
        <w:numPr>
          <w:ilvl w:val="0"/>
          <w:numId w:val="4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C4A9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Учащийся должен </w:t>
      </w:r>
      <w:r w:rsidRPr="005C4A9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составлять описания объектов;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составлять простой план;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компонентами: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 результатами;</w:t>
      </w:r>
    </w:p>
    <w:p w:rsidR="0069521C" w:rsidRPr="005C4A95" w:rsidRDefault="0069521C" w:rsidP="005C4A95">
      <w:pPr>
        <w:numPr>
          <w:ilvl w:val="0"/>
          <w:numId w:val="4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оценивать работу одноклассников.</w:t>
      </w:r>
    </w:p>
    <w:p w:rsidR="00376590" w:rsidRPr="005C4A95" w:rsidRDefault="00376590" w:rsidP="005C4A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</w:t>
      </w:r>
      <w:r w:rsidRPr="005C4A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5–6 классы</w:t>
      </w:r>
    </w:p>
    <w:p w:rsidR="00376590" w:rsidRPr="005C4A95" w:rsidRDefault="00376590" w:rsidP="005C4A95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76590" w:rsidRPr="005C4A95" w:rsidRDefault="00376590" w:rsidP="005C4A95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376590" w:rsidRPr="005C4A95" w:rsidRDefault="00376590" w:rsidP="005C4A95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376590" w:rsidRPr="005C4A95" w:rsidRDefault="00376590" w:rsidP="005C4A95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76590" w:rsidRPr="005C4A95" w:rsidRDefault="00376590" w:rsidP="005C4A95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7–9 классы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самостоятельно осознавать причины своего успеха или неуспеха и находить способы выхода из ситуации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неуспеха;.</w:t>
      </w:r>
      <w:proofErr w:type="gramEnd"/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76590" w:rsidRPr="005C4A95" w:rsidRDefault="00376590" w:rsidP="005C4A95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5C4A95">
        <w:rPr>
          <w:rFonts w:ascii="Times New Roman" w:hAnsi="Times New Roman" w:cs="Times New Roman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5–6- классы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информации;</w:t>
      </w:r>
    </w:p>
    <w:p w:rsidR="00376590" w:rsidRPr="005C4A95" w:rsidRDefault="00376590" w:rsidP="005C4A95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7–9 классы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5C4A9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76590" w:rsidRPr="005C4A95" w:rsidRDefault="00376590" w:rsidP="005C4A95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5C4A95">
        <w:rPr>
          <w:rFonts w:ascii="Times New Roman" w:hAnsi="Times New Roman" w:cs="Times New Roman"/>
          <w:sz w:val="24"/>
          <w:szCs w:val="24"/>
        </w:rPr>
        <w:t> познавательных УУД служат учебный материал и прежде всего продуктивные задания учебника, нацеленные на:</w:t>
      </w:r>
    </w:p>
    <w:p w:rsidR="00376590" w:rsidRPr="005C4A95" w:rsidRDefault="00376590" w:rsidP="005C4A95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376590" w:rsidRPr="005C4A95" w:rsidRDefault="00376590" w:rsidP="005C4A95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76590" w:rsidRPr="005C4A95" w:rsidRDefault="00376590" w:rsidP="005C4A95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376590" w:rsidRPr="005C4A95" w:rsidRDefault="00376590" w:rsidP="005C4A95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5–6 классы</w:t>
      </w:r>
    </w:p>
    <w:p w:rsidR="00376590" w:rsidRPr="005C4A95" w:rsidRDefault="00376590" w:rsidP="005C4A95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7–9 классы</w:t>
      </w:r>
    </w:p>
    <w:p w:rsidR="00376590" w:rsidRPr="005C4A95" w:rsidRDefault="00376590" w:rsidP="005C4A95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376590" w:rsidRPr="005C4A95" w:rsidRDefault="00376590" w:rsidP="005C4A95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376590" w:rsidRPr="005C4A95" w:rsidRDefault="00376590" w:rsidP="005C4A95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76590" w:rsidRPr="005C4A95" w:rsidRDefault="00376590" w:rsidP="005C4A95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76590" w:rsidRPr="005C4A95" w:rsidRDefault="00376590" w:rsidP="005C4A95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5C4A95">
        <w:rPr>
          <w:rFonts w:ascii="Times New Roman" w:hAnsi="Times New Roman" w:cs="Times New Roman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90" w:rsidRPr="005C4A95" w:rsidRDefault="003D11EF" w:rsidP="005C4A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5 класс</w:t>
      </w:r>
    </w:p>
    <w:p w:rsidR="00376590" w:rsidRPr="005C4A95" w:rsidRDefault="00376590" w:rsidP="005C4A95">
      <w:pPr>
        <w:numPr>
          <w:ilvl w:val="0"/>
          <w:numId w:val="1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C4A9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376590" w:rsidRPr="005C4A95" w:rsidRDefault="00376590" w:rsidP="005C4A95">
      <w:pPr>
        <w:numPr>
          <w:ilvl w:val="0"/>
          <w:numId w:val="1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5C4A95">
        <w:rPr>
          <w:rFonts w:ascii="Times New Roman" w:hAnsi="Times New Roman" w:cs="Times New Roman"/>
          <w:sz w:val="24"/>
          <w:szCs w:val="24"/>
        </w:rPr>
        <w:t>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376590" w:rsidRPr="005C4A95" w:rsidRDefault="00376590" w:rsidP="005C4A95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76590" w:rsidRPr="005C4A95" w:rsidRDefault="00376590" w:rsidP="005C4A95">
      <w:pPr>
        <w:numPr>
          <w:ilvl w:val="0"/>
          <w:numId w:val="1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76590" w:rsidRPr="005C4A95" w:rsidRDefault="00376590" w:rsidP="005C4A95">
      <w:pPr>
        <w:numPr>
          <w:ilvl w:val="0"/>
          <w:numId w:val="1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6 класс</w:t>
      </w:r>
    </w:p>
    <w:p w:rsidR="00376590" w:rsidRPr="005C4A95" w:rsidRDefault="00376590" w:rsidP="005C4A95">
      <w:pPr>
        <w:numPr>
          <w:ilvl w:val="0"/>
          <w:numId w:val="1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C4A9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376590" w:rsidRPr="005C4A95" w:rsidRDefault="00376590" w:rsidP="005C4A95">
      <w:pPr>
        <w:numPr>
          <w:ilvl w:val="0"/>
          <w:numId w:val="1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- различать типы земной коры; выявлять зависимость рельефа от воздействия внутренних и внешних сил;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376590" w:rsidRPr="005C4A95" w:rsidRDefault="00376590" w:rsidP="005C4A95">
      <w:pPr>
        <w:numPr>
          <w:ilvl w:val="0"/>
          <w:numId w:val="1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76590" w:rsidRPr="005C4A95" w:rsidRDefault="00376590" w:rsidP="005C4A95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76590" w:rsidRPr="005C4A95" w:rsidRDefault="00376590" w:rsidP="005C4A95">
      <w:pPr>
        <w:numPr>
          <w:ilvl w:val="0"/>
          <w:numId w:val="2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7 класс</w:t>
      </w:r>
    </w:p>
    <w:p w:rsidR="00376590" w:rsidRPr="005C4A95" w:rsidRDefault="00376590" w:rsidP="005C4A95">
      <w:pPr>
        <w:numPr>
          <w:ilvl w:val="0"/>
          <w:numId w:val="2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C4A9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376590" w:rsidRPr="005C4A95" w:rsidRDefault="00376590" w:rsidP="005C4A95">
      <w:pPr>
        <w:numPr>
          <w:ilvl w:val="0"/>
          <w:numId w:val="2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выявлять взаимосвязь компонентов геосферы и их изменения;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376590" w:rsidRPr="005C4A95" w:rsidRDefault="00376590" w:rsidP="005C4A95">
      <w:pPr>
        <w:numPr>
          <w:ilvl w:val="0"/>
          <w:numId w:val="2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анализировать и оценивать информацию географии народов Земли;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376590" w:rsidRPr="005C4A95" w:rsidRDefault="00376590" w:rsidP="005C4A95">
      <w:pPr>
        <w:numPr>
          <w:ilvl w:val="0"/>
          <w:numId w:val="2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376590" w:rsidRPr="005C4A95" w:rsidRDefault="00376590" w:rsidP="005C4A95">
      <w:pPr>
        <w:numPr>
          <w:ilvl w:val="0"/>
          <w:numId w:val="2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8 класс</w:t>
      </w:r>
    </w:p>
    <w:p w:rsidR="00376590" w:rsidRPr="005C4A95" w:rsidRDefault="00376590" w:rsidP="005C4A95">
      <w:pPr>
        <w:numPr>
          <w:ilvl w:val="0"/>
          <w:numId w:val="2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C4A9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76590" w:rsidRPr="005C4A95" w:rsidRDefault="00376590" w:rsidP="005C4A95">
      <w:pPr>
        <w:numPr>
          <w:ilvl w:val="0"/>
          <w:numId w:val="2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376590" w:rsidRPr="005C4A95" w:rsidRDefault="00376590" w:rsidP="005C4A95">
      <w:pPr>
        <w:numPr>
          <w:ilvl w:val="0"/>
          <w:numId w:val="2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проблем.</w:t>
      </w:r>
    </w:p>
    <w:p w:rsidR="00376590" w:rsidRPr="005C4A95" w:rsidRDefault="00376590" w:rsidP="005C4A95">
      <w:pPr>
        <w:numPr>
          <w:ilvl w:val="0"/>
          <w:numId w:val="3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376590" w:rsidRPr="005C4A95" w:rsidRDefault="00376590" w:rsidP="005C4A95">
      <w:pPr>
        <w:numPr>
          <w:ilvl w:val="0"/>
          <w:numId w:val="3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b/>
          <w:bCs/>
          <w:sz w:val="24"/>
          <w:szCs w:val="24"/>
        </w:rPr>
        <w:t>9 класс</w:t>
      </w:r>
    </w:p>
    <w:p w:rsidR="00376590" w:rsidRPr="005C4A95" w:rsidRDefault="00376590" w:rsidP="005C4A95">
      <w:pPr>
        <w:numPr>
          <w:ilvl w:val="0"/>
          <w:numId w:val="3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5C4A9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C4A9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376590" w:rsidRPr="005C4A95" w:rsidRDefault="00376590" w:rsidP="005C4A95">
      <w:pPr>
        <w:numPr>
          <w:ilvl w:val="0"/>
          <w:numId w:val="3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376590" w:rsidRPr="005C4A95" w:rsidRDefault="00376590" w:rsidP="005C4A95">
      <w:pPr>
        <w:numPr>
          <w:ilvl w:val="0"/>
          <w:numId w:val="3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прогнозировать особенности развития географических систем;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прогнозировать изменения в географии деятельности;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376590" w:rsidRPr="005C4A95" w:rsidRDefault="00376590" w:rsidP="005C4A95">
      <w:pPr>
        <w:numPr>
          <w:ilvl w:val="0"/>
          <w:numId w:val="3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376590" w:rsidRPr="005C4A95" w:rsidRDefault="00376590" w:rsidP="005C4A95">
      <w:pPr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- формулировать своё отношение к культурному и природному наследию;</w:t>
      </w:r>
    </w:p>
    <w:p w:rsidR="00376590" w:rsidRPr="005C4A95" w:rsidRDefault="00376590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69521C" w:rsidRPr="005C4A95" w:rsidRDefault="00E22F14" w:rsidP="00E22F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Учащийся должен </w:t>
      </w:r>
      <w:r w:rsidRPr="005C4A9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приводить примеры форм рельефа суши и дна океана;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объяснять особенности строения рельефа суши;</w:t>
      </w:r>
    </w:p>
    <w:p w:rsidR="0069521C" w:rsidRPr="005C4A95" w:rsidRDefault="0069521C" w:rsidP="005C4A95">
      <w:pPr>
        <w:numPr>
          <w:ilvl w:val="0"/>
          <w:numId w:val="4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описывать погоду своей местности.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590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9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</w:t>
      </w:r>
      <w:r w:rsidR="0069521C" w:rsidRPr="005C4A95">
        <w:rPr>
          <w:rFonts w:ascii="Times New Roman" w:hAnsi="Times New Roman" w:cs="Times New Roman"/>
          <w:sz w:val="24"/>
          <w:szCs w:val="24"/>
        </w:rPr>
        <w:t>ждать выступление презентацией.</w:t>
      </w:r>
    </w:p>
    <w:p w:rsidR="003D11EF" w:rsidRPr="005C4A95" w:rsidRDefault="003D11EF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95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="0069521C" w:rsidRPr="005C4A95">
        <w:rPr>
          <w:rFonts w:ascii="Times New Roman" w:hAnsi="Times New Roman" w:cs="Times New Roman"/>
          <w:b/>
          <w:sz w:val="24"/>
          <w:szCs w:val="24"/>
        </w:rPr>
        <w:t>: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9521C" w:rsidRPr="005C4A95" w:rsidRDefault="0069521C" w:rsidP="005C4A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1EF" w:rsidRPr="005C4A95" w:rsidRDefault="00382C8E" w:rsidP="005C4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</w:t>
      </w:r>
      <w:r w:rsidR="003D11EF"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1735"/>
        <w:gridCol w:w="1395"/>
        <w:gridCol w:w="1725"/>
        <w:gridCol w:w="1558"/>
      </w:tblGrid>
      <w:tr w:rsidR="003D11EF" w:rsidRPr="005C4A95" w:rsidTr="00CE3802">
        <w:trPr>
          <w:trHeight w:val="657"/>
        </w:trPr>
        <w:tc>
          <w:tcPr>
            <w:tcW w:w="321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3D11EF" w:rsidRPr="005C4A95" w:rsidTr="00CE3802">
        <w:trPr>
          <w:trHeight w:val="682"/>
        </w:trPr>
        <w:tc>
          <w:tcPr>
            <w:tcW w:w="321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3D11EF" w:rsidRPr="005C4A95" w:rsidTr="00CE3802">
        <w:trPr>
          <w:trHeight w:val="99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 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70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Изображения земной поверхности и их использование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46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46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322"/>
        </w:trPr>
        <w:tc>
          <w:tcPr>
            <w:tcW w:w="1769" w:type="pct"/>
            <w:gridSpan w:val="2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35ч (+ 1)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11EF" w:rsidRPr="005C4A95" w:rsidRDefault="003D11EF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1735"/>
        <w:gridCol w:w="1395"/>
        <w:gridCol w:w="1725"/>
        <w:gridCol w:w="1558"/>
      </w:tblGrid>
      <w:tr w:rsidR="003D11EF" w:rsidRPr="005C4A95" w:rsidTr="00CE3802">
        <w:trPr>
          <w:trHeight w:val="657"/>
        </w:trPr>
        <w:tc>
          <w:tcPr>
            <w:tcW w:w="321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3D11EF" w:rsidRPr="005C4A95" w:rsidTr="00CE3802">
        <w:trPr>
          <w:trHeight w:val="682"/>
        </w:trPr>
        <w:tc>
          <w:tcPr>
            <w:tcW w:w="321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3D11EF" w:rsidRPr="005C4A95" w:rsidTr="00CE3802">
        <w:trPr>
          <w:trHeight w:val="99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Гидросфера-водная оболочка Земли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70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Атмосфера - воздушная оболочка Земли.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Биосфера - оболочка жизни.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46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 - самый крупный природный комплекс.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322"/>
        </w:trPr>
        <w:tc>
          <w:tcPr>
            <w:tcW w:w="1769" w:type="pct"/>
            <w:gridSpan w:val="2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36ч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1735"/>
        <w:gridCol w:w="1395"/>
        <w:gridCol w:w="1725"/>
        <w:gridCol w:w="1558"/>
      </w:tblGrid>
      <w:tr w:rsidR="003D11EF" w:rsidRPr="005C4A95" w:rsidTr="00CE3802">
        <w:trPr>
          <w:trHeight w:val="657"/>
        </w:trPr>
        <w:tc>
          <w:tcPr>
            <w:tcW w:w="321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3D11EF" w:rsidRPr="005C4A95" w:rsidTr="00CE3802">
        <w:trPr>
          <w:trHeight w:val="682"/>
        </w:trPr>
        <w:tc>
          <w:tcPr>
            <w:tcW w:w="321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3D11EF" w:rsidRPr="005C4A95" w:rsidTr="00CE3802">
        <w:trPr>
          <w:trHeight w:val="99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Природа Земли: главные закономерности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70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Человек на планете Земля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Многоликая планета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322"/>
        </w:trPr>
        <w:tc>
          <w:tcPr>
            <w:tcW w:w="1769" w:type="pct"/>
            <w:gridSpan w:val="2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11EF" w:rsidRPr="005C4A95" w:rsidRDefault="003D11EF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1735"/>
        <w:gridCol w:w="1395"/>
        <w:gridCol w:w="1725"/>
        <w:gridCol w:w="1558"/>
      </w:tblGrid>
      <w:tr w:rsidR="003D11EF" w:rsidRPr="005C4A95" w:rsidTr="00CE3802">
        <w:trPr>
          <w:trHeight w:val="657"/>
        </w:trPr>
        <w:tc>
          <w:tcPr>
            <w:tcW w:w="321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3D11EF" w:rsidRPr="005C4A95" w:rsidTr="00CE3802">
        <w:trPr>
          <w:trHeight w:val="682"/>
        </w:trPr>
        <w:tc>
          <w:tcPr>
            <w:tcW w:w="321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3D11EF" w:rsidRPr="005C4A95" w:rsidTr="00CE3802">
        <w:trPr>
          <w:trHeight w:val="99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70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Россияне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1EF" w:rsidRPr="005C4A95" w:rsidTr="00CE3802">
        <w:trPr>
          <w:trHeight w:val="322"/>
        </w:trPr>
        <w:tc>
          <w:tcPr>
            <w:tcW w:w="1769" w:type="pct"/>
            <w:gridSpan w:val="2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11EF" w:rsidRPr="005C4A95" w:rsidRDefault="003D11EF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1EF" w:rsidRPr="005C4A95" w:rsidRDefault="003D11EF" w:rsidP="005C4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1735"/>
        <w:gridCol w:w="1395"/>
        <w:gridCol w:w="1725"/>
        <w:gridCol w:w="1558"/>
      </w:tblGrid>
      <w:tr w:rsidR="003D11EF" w:rsidRPr="005C4A95" w:rsidTr="00CE3802">
        <w:trPr>
          <w:trHeight w:val="657"/>
        </w:trPr>
        <w:tc>
          <w:tcPr>
            <w:tcW w:w="321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3D11EF" w:rsidRPr="005C4A95" w:rsidTr="00CE3802">
        <w:trPr>
          <w:trHeight w:val="682"/>
        </w:trPr>
        <w:tc>
          <w:tcPr>
            <w:tcW w:w="321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3D11EF" w:rsidRPr="005C4A95" w:rsidTr="00CE3802">
        <w:trPr>
          <w:trHeight w:val="992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70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Районы России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657"/>
        </w:trPr>
        <w:tc>
          <w:tcPr>
            <w:tcW w:w="321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48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tabs>
                <w:tab w:val="center" w:pos="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11EF" w:rsidRPr="005C4A95" w:rsidTr="00CE3802">
        <w:trPr>
          <w:trHeight w:val="322"/>
        </w:trPr>
        <w:tc>
          <w:tcPr>
            <w:tcW w:w="1769" w:type="pct"/>
            <w:gridSpan w:val="2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703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3D11EF" w:rsidRPr="005C4A95" w:rsidRDefault="003D11EF" w:rsidP="005C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11EF" w:rsidRPr="005C4A95" w:rsidRDefault="003D11EF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1EF" w:rsidRPr="005C4A95" w:rsidRDefault="0069521C" w:rsidP="00E22F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16">
        <w:rPr>
          <w:rFonts w:ascii="Times New Roman" w:hAnsi="Times New Roman" w:cs="Times New Roman"/>
          <w:b/>
          <w:sz w:val="24"/>
          <w:szCs w:val="24"/>
        </w:rPr>
        <w:t>Содержание тем учебного курса:</w:t>
      </w:r>
    </w:p>
    <w:p w:rsidR="00376590" w:rsidRPr="005C4A95" w:rsidRDefault="0069521C" w:rsidP="00D617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9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76590" w:rsidRPr="005C4A95" w:rsidRDefault="00BF5315" w:rsidP="00721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Введение (3часа)</w:t>
      </w:r>
    </w:p>
    <w:p w:rsidR="00BF5315" w:rsidRPr="005C4A95" w:rsidRDefault="00BF5315" w:rsidP="0072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Введение. География: древняя и современная наука. География в современном мире.</w:t>
      </w:r>
    </w:p>
    <w:p w:rsidR="00BF5315" w:rsidRPr="005C4A95" w:rsidRDefault="00BF5315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Развитие географических знаний о Земле (8 часов)</w:t>
      </w:r>
    </w:p>
    <w:p w:rsidR="00EB5F0E" w:rsidRPr="005C4A95" w:rsidRDefault="00BF5315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География в древности. Географические знания в Древней Европе.</w:t>
      </w:r>
      <w:r w:rsidR="00382C8E" w:rsidRPr="005C4A95">
        <w:rPr>
          <w:rFonts w:ascii="Times New Roman" w:hAnsi="Times New Roman" w:cs="Times New Roman"/>
          <w:sz w:val="24"/>
          <w:szCs w:val="24"/>
        </w:rPr>
        <w:t xml:space="preserve"> География в эпоху Средневековья Азия, Европа. Открытие Нового Света. Пр. работа: «Великие географические открытия». Открытие Австралии и Антарктиды. Современные географические исследования. Итоги. К.Р. «Развитие географических знаний о Земле».</w:t>
      </w:r>
    </w:p>
    <w:p w:rsidR="00382C8E" w:rsidRPr="005C4A95" w:rsidRDefault="00382C8E" w:rsidP="00721BE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ab/>
        <w:t>Изображения земной поверхности и их использование (12 часов)</w:t>
      </w:r>
      <w:r w:rsidRPr="005C4A95">
        <w:rPr>
          <w:rFonts w:ascii="Times New Roman" w:hAnsi="Times New Roman" w:cs="Times New Roman"/>
          <w:sz w:val="24"/>
          <w:szCs w:val="24"/>
        </w:rPr>
        <w:tab/>
      </w:r>
    </w:p>
    <w:p w:rsidR="00382C8E" w:rsidRPr="005C4A95" w:rsidRDefault="00382C8E" w:rsidP="00721BE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Изображение земной поверхности. 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: «Масштаб». Условные знаки. Способы изображения неровностей земной поверхности. Стороны горизонта. Ориентирование. План местности. Съемка местности. Географические карты. Параллели и меридианы. Пр. работа: «Географические координаты». Географические информационные системы. К.Р. «Изображения земной поверхности и их использование».</w:t>
      </w:r>
    </w:p>
    <w:p w:rsidR="00382C8E" w:rsidRPr="005C4A95" w:rsidRDefault="00C57C75" w:rsidP="00721B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Земля - планета солнечной системы (</w:t>
      </w:r>
      <w:r w:rsidR="005C4A95" w:rsidRPr="005C4A95">
        <w:rPr>
          <w:rFonts w:ascii="Times New Roman" w:hAnsi="Times New Roman" w:cs="Times New Roman"/>
          <w:sz w:val="24"/>
          <w:szCs w:val="24"/>
        </w:rPr>
        <w:t>5 часов</w:t>
      </w:r>
      <w:r w:rsidRPr="005C4A95">
        <w:rPr>
          <w:rFonts w:ascii="Times New Roman" w:hAnsi="Times New Roman" w:cs="Times New Roman"/>
          <w:sz w:val="24"/>
          <w:szCs w:val="24"/>
        </w:rPr>
        <w:t>)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Земля в Солнечной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Осевое вращение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Орбитальное движение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К.Р. «Земля - планета солнечной системы»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49" w:rsidRDefault="00697B49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 xml:space="preserve">Литосфера - каменная оболочка Земли </w:t>
      </w:r>
      <w:r>
        <w:rPr>
          <w:rFonts w:ascii="Times New Roman" w:hAnsi="Times New Roman" w:cs="Times New Roman"/>
          <w:sz w:val="24"/>
          <w:szCs w:val="24"/>
        </w:rPr>
        <w:t>(7 часов)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Строение Земли. Горные породы.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49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697B49">
        <w:rPr>
          <w:rFonts w:ascii="Times New Roman" w:hAnsi="Times New Roman" w:cs="Times New Roman"/>
          <w:sz w:val="24"/>
          <w:szCs w:val="24"/>
        </w:rPr>
        <w:t>: «Рельеф Земли»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Внутренние силы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Внешние силы, создающие рельеф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Человек и мир камня.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Годовая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b/>
          <w:sz w:val="24"/>
          <w:szCs w:val="24"/>
        </w:rPr>
        <w:tab/>
        <w:t>6 класс</w:t>
      </w:r>
    </w:p>
    <w:p w:rsidR="00697B49" w:rsidRDefault="00697B49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Гидросфера-водная оболочка Земли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Введение. Гидросфера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Мировой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Движение воды в океане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Озера и болота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Подземные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Ледник</w:t>
      </w:r>
      <w:r>
        <w:rPr>
          <w:rFonts w:ascii="Times New Roman" w:hAnsi="Times New Roman" w:cs="Times New Roman"/>
          <w:sz w:val="24"/>
          <w:szCs w:val="24"/>
        </w:rPr>
        <w:t xml:space="preserve">и и многолетняя мерзлота. </w:t>
      </w:r>
      <w:r w:rsidRPr="00697B49">
        <w:rPr>
          <w:rFonts w:ascii="Times New Roman" w:hAnsi="Times New Roman" w:cs="Times New Roman"/>
          <w:sz w:val="24"/>
          <w:szCs w:val="24"/>
        </w:rPr>
        <w:t>Человек и Гидросфера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К.Р. «Гидросфера-водная оболочка Земли»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49" w:rsidRDefault="00697B49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Атмос</w:t>
      </w:r>
      <w:r>
        <w:rPr>
          <w:rFonts w:ascii="Times New Roman" w:hAnsi="Times New Roman" w:cs="Times New Roman"/>
          <w:sz w:val="24"/>
          <w:szCs w:val="24"/>
        </w:rPr>
        <w:t>фера - воздушная оболочка Земли (10 часов)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Пр. работа: «Температура воздуха»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Влажность воздуха. Облака. Атмосферные осадки.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Атмосферное давление и ветер.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Погода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Климат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Оптические явления.</w:t>
      </w:r>
      <w:r>
        <w:rPr>
          <w:rFonts w:ascii="Times New Roman" w:hAnsi="Times New Roman" w:cs="Times New Roman"/>
          <w:sz w:val="24"/>
          <w:szCs w:val="24"/>
        </w:rPr>
        <w:t xml:space="preserve"> Человек и Атмосфера. </w:t>
      </w:r>
      <w:r w:rsidRPr="00697B49">
        <w:rPr>
          <w:rFonts w:ascii="Times New Roman" w:hAnsi="Times New Roman" w:cs="Times New Roman"/>
          <w:sz w:val="24"/>
          <w:szCs w:val="24"/>
        </w:rPr>
        <w:t>К.Р. «Атмос</w:t>
      </w:r>
      <w:r>
        <w:rPr>
          <w:rFonts w:ascii="Times New Roman" w:hAnsi="Times New Roman" w:cs="Times New Roman"/>
          <w:sz w:val="24"/>
          <w:szCs w:val="24"/>
        </w:rPr>
        <w:t>фера - воздушная оболочка Земли</w:t>
      </w:r>
      <w:r w:rsidRPr="00697B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49" w:rsidRDefault="00697B49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- оболочка жизни (6 часов)</w:t>
      </w:r>
    </w:p>
    <w:p w:rsidR="00697B49" w:rsidRDefault="00697B49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Биосфера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B49">
        <w:rPr>
          <w:rFonts w:ascii="Times New Roman" w:hAnsi="Times New Roman" w:cs="Times New Roman"/>
          <w:sz w:val="24"/>
          <w:szCs w:val="24"/>
        </w:rPr>
        <w:t>Жизнь в Океане и на суше.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Значение биосферы.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Человек - часть биосферы.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49">
        <w:rPr>
          <w:rFonts w:ascii="Times New Roman" w:hAnsi="Times New Roman" w:cs="Times New Roman"/>
          <w:sz w:val="24"/>
          <w:szCs w:val="24"/>
        </w:rPr>
        <w:t>Экологиче</w:t>
      </w:r>
      <w:r>
        <w:rPr>
          <w:rFonts w:ascii="Times New Roman" w:hAnsi="Times New Roman" w:cs="Times New Roman"/>
          <w:sz w:val="24"/>
          <w:szCs w:val="24"/>
        </w:rPr>
        <w:t xml:space="preserve">ские проблемы в биосфере. </w:t>
      </w:r>
      <w:r w:rsidRPr="00697B49">
        <w:rPr>
          <w:rFonts w:ascii="Times New Roman" w:hAnsi="Times New Roman" w:cs="Times New Roman"/>
          <w:sz w:val="24"/>
          <w:szCs w:val="24"/>
        </w:rPr>
        <w:t>К.Р. «Биосфера - оболочка жизни»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49" w:rsidRDefault="00697B49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t>Географическая оболочка - самый крупный природный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2B8C">
        <w:rPr>
          <w:rFonts w:ascii="Times New Roman" w:hAnsi="Times New Roman" w:cs="Times New Roman"/>
          <w:sz w:val="24"/>
          <w:szCs w:val="24"/>
        </w:rPr>
        <w:t>11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2B8C" w:rsidRDefault="00D02B8C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8C">
        <w:rPr>
          <w:rFonts w:ascii="Times New Roman" w:hAnsi="Times New Roman" w:cs="Times New Roman"/>
          <w:sz w:val="24"/>
          <w:szCs w:val="24"/>
        </w:rPr>
        <w:t>Географическая оболочка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Природные комплексы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Почва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Ледяные пустыни и тундры.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8C">
        <w:rPr>
          <w:rFonts w:ascii="Times New Roman" w:hAnsi="Times New Roman" w:cs="Times New Roman"/>
          <w:sz w:val="24"/>
          <w:szCs w:val="24"/>
        </w:rPr>
        <w:t>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8C">
        <w:rPr>
          <w:rFonts w:ascii="Times New Roman" w:hAnsi="Times New Roman" w:cs="Times New Roman"/>
          <w:sz w:val="24"/>
          <w:szCs w:val="24"/>
        </w:rPr>
        <w:t>Степи и саванны.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8C">
        <w:rPr>
          <w:rFonts w:ascii="Times New Roman" w:hAnsi="Times New Roman" w:cs="Times New Roman"/>
          <w:sz w:val="24"/>
          <w:szCs w:val="24"/>
        </w:rPr>
        <w:t>Засушливые области планеты.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8C">
        <w:rPr>
          <w:rFonts w:ascii="Times New Roman" w:hAnsi="Times New Roman" w:cs="Times New Roman"/>
          <w:sz w:val="24"/>
          <w:szCs w:val="24"/>
        </w:rPr>
        <w:t>Природные комплексы Мирового океана.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8C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D02B8C">
        <w:rPr>
          <w:rFonts w:ascii="Times New Roman" w:hAnsi="Times New Roman" w:cs="Times New Roman"/>
          <w:sz w:val="24"/>
          <w:szCs w:val="24"/>
        </w:rPr>
        <w:t>: «Всемирное наследие человечества»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Природное и культурное наследие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Годовая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B8C" w:rsidRPr="00D02B8C" w:rsidRDefault="00D02B8C" w:rsidP="00721BE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2B8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02B8C" w:rsidRDefault="00D02B8C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2B8C">
        <w:rPr>
          <w:rFonts w:ascii="Times New Roman" w:hAnsi="Times New Roman" w:cs="Times New Roman"/>
          <w:sz w:val="24"/>
          <w:szCs w:val="24"/>
        </w:rPr>
        <w:t>Природа Земли: главные 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(10 часов)</w:t>
      </w:r>
    </w:p>
    <w:p w:rsidR="00D02B8C" w:rsidRDefault="00D02B8C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8C">
        <w:rPr>
          <w:rFonts w:ascii="Times New Roman" w:hAnsi="Times New Roman" w:cs="Times New Roman"/>
          <w:sz w:val="24"/>
          <w:szCs w:val="24"/>
        </w:rPr>
        <w:t>Введение. Материки и океаны на поверхности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Материки и части 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Особенности рельефа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История формирования рельефа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B8C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D02B8C">
        <w:rPr>
          <w:rFonts w:ascii="Times New Roman" w:hAnsi="Times New Roman" w:cs="Times New Roman"/>
          <w:sz w:val="24"/>
          <w:szCs w:val="24"/>
        </w:rPr>
        <w:t>: «Климатообразующие факторы»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Климаты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Мировой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Размещение вод суши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Природная зональность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8C">
        <w:rPr>
          <w:rFonts w:ascii="Times New Roman" w:hAnsi="Times New Roman" w:cs="Times New Roman"/>
          <w:sz w:val="24"/>
          <w:szCs w:val="24"/>
        </w:rPr>
        <w:t>К.Р. «Природа Земли: главные закономерности»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851" w:rsidRDefault="002A2851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851">
        <w:rPr>
          <w:rFonts w:ascii="Times New Roman" w:hAnsi="Times New Roman" w:cs="Times New Roman"/>
          <w:sz w:val="24"/>
          <w:szCs w:val="24"/>
        </w:rPr>
        <w:t>Человек на планете Земля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2A2851" w:rsidRDefault="002A2851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51">
        <w:rPr>
          <w:rFonts w:ascii="Times New Roman" w:hAnsi="Times New Roman" w:cs="Times New Roman"/>
          <w:sz w:val="24"/>
          <w:szCs w:val="24"/>
        </w:rPr>
        <w:lastRenderedPageBreak/>
        <w:t>Заселение Земли человеком. Расы.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51">
        <w:rPr>
          <w:rFonts w:ascii="Times New Roman" w:hAnsi="Times New Roman" w:cs="Times New Roman"/>
          <w:sz w:val="24"/>
          <w:szCs w:val="24"/>
        </w:rPr>
        <w:t>Сколько людей живет на Земле?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51">
        <w:rPr>
          <w:rFonts w:ascii="Times New Roman" w:hAnsi="Times New Roman" w:cs="Times New Roman"/>
          <w:sz w:val="24"/>
          <w:szCs w:val="24"/>
        </w:rPr>
        <w:t>Размещение людей на Земле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Народы, языки и религии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Хозяйственная деятельность людей. Где живут люди: города и сельская местность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Историко-культурные районы мира. К.Р. «Человек на планете Земля»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851" w:rsidRDefault="002A2851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851">
        <w:rPr>
          <w:rFonts w:ascii="Times New Roman" w:hAnsi="Times New Roman" w:cs="Times New Roman"/>
          <w:sz w:val="24"/>
          <w:szCs w:val="24"/>
        </w:rPr>
        <w:t>Многоликая планета. Океаны земли</w:t>
      </w:r>
      <w:r>
        <w:rPr>
          <w:rFonts w:ascii="Times New Roman" w:hAnsi="Times New Roman" w:cs="Times New Roman"/>
          <w:sz w:val="24"/>
          <w:szCs w:val="24"/>
        </w:rPr>
        <w:t xml:space="preserve"> (49 часов)</w:t>
      </w:r>
    </w:p>
    <w:p w:rsidR="00B20A4E" w:rsidRDefault="002A2851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51">
        <w:rPr>
          <w:rFonts w:ascii="Times New Roman" w:hAnsi="Times New Roman" w:cs="Times New Roman"/>
          <w:sz w:val="24"/>
          <w:szCs w:val="24"/>
        </w:rPr>
        <w:t>Атлантический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Тихий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Индийский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Северный Ледовитый океан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Африка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2851">
        <w:rPr>
          <w:rFonts w:ascii="Times New Roman" w:hAnsi="Times New Roman" w:cs="Times New Roman"/>
          <w:sz w:val="24"/>
          <w:szCs w:val="24"/>
        </w:rPr>
        <w:t>Особенности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851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2A2851">
        <w:rPr>
          <w:rFonts w:ascii="Times New Roman" w:hAnsi="Times New Roman" w:cs="Times New Roman"/>
          <w:sz w:val="24"/>
          <w:szCs w:val="24"/>
        </w:rPr>
        <w:t>: «Природные районы»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Человек на африканском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Африки: ЮАР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Африки: Египет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Африки: Демократическая Республика Конго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Южная Америка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2851">
        <w:rPr>
          <w:rFonts w:ascii="Times New Roman" w:hAnsi="Times New Roman" w:cs="Times New Roman"/>
          <w:sz w:val="24"/>
          <w:szCs w:val="24"/>
        </w:rPr>
        <w:t>Особенности природы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851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2A2851">
        <w:rPr>
          <w:rFonts w:ascii="Times New Roman" w:hAnsi="Times New Roman" w:cs="Times New Roman"/>
          <w:sz w:val="24"/>
          <w:szCs w:val="24"/>
        </w:rPr>
        <w:t>: «Равнинный Восток»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Анды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Человек на южноамериканском пространстве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Южной Америки: Венесуэла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Южной Америки: Бразилия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Pr="002A2851">
        <w:rPr>
          <w:rFonts w:ascii="Times New Roman" w:hAnsi="Times New Roman" w:cs="Times New Roman"/>
          <w:sz w:val="24"/>
          <w:szCs w:val="24"/>
        </w:rPr>
        <w:t>Страны Южной Америки: Перу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Австралия и Океания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Природа Австралии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Природа Океании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Человек в Австралии и Океании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Австралийский Союз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Самоа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Антарктида</w:t>
      </w:r>
      <w:r w:rsidR="00B20A4E">
        <w:rPr>
          <w:rFonts w:ascii="Times New Roman" w:hAnsi="Times New Roman" w:cs="Times New Roman"/>
          <w:sz w:val="24"/>
          <w:szCs w:val="24"/>
        </w:rPr>
        <w:t xml:space="preserve">: </w:t>
      </w:r>
      <w:r w:rsidR="00B20A4E" w:rsidRPr="00B20A4E">
        <w:rPr>
          <w:rFonts w:ascii="Times New Roman" w:hAnsi="Times New Roman" w:cs="Times New Roman"/>
          <w:sz w:val="24"/>
          <w:szCs w:val="24"/>
        </w:rPr>
        <w:t>Особенности природы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Человек на Южном материке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Северная Америка</w:t>
      </w:r>
      <w:r w:rsidR="00B20A4E">
        <w:rPr>
          <w:rFonts w:ascii="Times New Roman" w:hAnsi="Times New Roman" w:cs="Times New Roman"/>
          <w:sz w:val="24"/>
          <w:szCs w:val="24"/>
        </w:rPr>
        <w:t xml:space="preserve">: </w:t>
      </w:r>
      <w:r w:rsidR="00B20A4E" w:rsidRPr="00B20A4E">
        <w:rPr>
          <w:rFonts w:ascii="Times New Roman" w:hAnsi="Times New Roman" w:cs="Times New Roman"/>
          <w:sz w:val="24"/>
          <w:szCs w:val="24"/>
        </w:rPr>
        <w:t>Особенности природы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Равнины Северной Америки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Горы Северной Америки. Человек на североамериканском пространстве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Северной Америки: Соединенные Штаты Америки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Северной Америки: Канада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Северной Америки: Мексика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Евразия</w:t>
      </w:r>
      <w:r w:rsidR="00B20A4E">
        <w:rPr>
          <w:rFonts w:ascii="Times New Roman" w:hAnsi="Times New Roman" w:cs="Times New Roman"/>
          <w:sz w:val="24"/>
          <w:szCs w:val="24"/>
        </w:rPr>
        <w:t xml:space="preserve">: </w:t>
      </w:r>
      <w:r w:rsidR="00B20A4E" w:rsidRPr="00B20A4E">
        <w:rPr>
          <w:rFonts w:ascii="Times New Roman" w:hAnsi="Times New Roman" w:cs="Times New Roman"/>
          <w:sz w:val="24"/>
          <w:szCs w:val="24"/>
        </w:rPr>
        <w:t>Особенности природы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Западная часть Европы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Северная и Восточная части Евразии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Южная и Центральная части Азии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0A4E" w:rsidRPr="00B20A4E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="00B20A4E" w:rsidRPr="00B20A4E">
        <w:rPr>
          <w:rFonts w:ascii="Times New Roman" w:hAnsi="Times New Roman" w:cs="Times New Roman"/>
          <w:sz w:val="24"/>
          <w:szCs w:val="24"/>
        </w:rPr>
        <w:t>: «Человек на евразийском пространстве»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Норвегия.</w:t>
      </w:r>
      <w:r w:rsidR="00B20A4E">
        <w:rPr>
          <w:rFonts w:ascii="Times New Roman" w:hAnsi="Times New Roman" w:cs="Times New Roman"/>
          <w:sz w:val="24"/>
          <w:szCs w:val="24"/>
        </w:rPr>
        <w:t xml:space="preserve">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Великобритания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Германия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Франция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Италия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Европы: Чехия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Индия.</w:t>
      </w:r>
      <w:r w:rsidR="00B20A4E">
        <w:rPr>
          <w:rFonts w:ascii="Times New Roman" w:hAnsi="Times New Roman" w:cs="Times New Roman"/>
          <w:sz w:val="24"/>
          <w:szCs w:val="24"/>
        </w:rPr>
        <w:t xml:space="preserve">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Китай.</w:t>
      </w:r>
      <w:r w:rsidR="00B20A4E">
        <w:rPr>
          <w:rFonts w:ascii="Times New Roman" w:hAnsi="Times New Roman" w:cs="Times New Roman"/>
          <w:sz w:val="24"/>
          <w:szCs w:val="24"/>
        </w:rPr>
        <w:t xml:space="preserve">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Япония.</w:t>
      </w:r>
      <w:r w:rsidR="00B20A4E">
        <w:rPr>
          <w:rFonts w:ascii="Times New Roman" w:hAnsi="Times New Roman" w:cs="Times New Roman"/>
          <w:sz w:val="24"/>
          <w:szCs w:val="24"/>
        </w:rPr>
        <w:t xml:space="preserve">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Республика Корея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Турция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Страны Азии: Казахстан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  <w:r w:rsidR="00B20A4E">
        <w:rPr>
          <w:rFonts w:ascii="Times New Roman" w:hAnsi="Times New Roman" w:cs="Times New Roman"/>
          <w:sz w:val="24"/>
          <w:szCs w:val="24"/>
        </w:rPr>
        <w:t xml:space="preserve">. </w:t>
      </w:r>
      <w:r w:rsidR="00B20A4E" w:rsidRPr="00B20A4E">
        <w:rPr>
          <w:rFonts w:ascii="Times New Roman" w:hAnsi="Times New Roman" w:cs="Times New Roman"/>
          <w:sz w:val="24"/>
          <w:szCs w:val="24"/>
        </w:rPr>
        <w:t>Годовая контрольная работа</w:t>
      </w:r>
      <w:r w:rsidR="00B20A4E">
        <w:rPr>
          <w:rFonts w:ascii="Times New Roman" w:hAnsi="Times New Roman" w:cs="Times New Roman"/>
          <w:sz w:val="24"/>
          <w:szCs w:val="24"/>
        </w:rPr>
        <w:t>.</w:t>
      </w:r>
    </w:p>
    <w:p w:rsidR="00B20A4E" w:rsidRPr="00B20A4E" w:rsidRDefault="00B20A4E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4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20A4E" w:rsidRDefault="00B20A4E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Россия в Мире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B20A4E" w:rsidRDefault="00B20A4E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Россия в Мире. Мы и наша страна на карте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A4E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B20A4E">
        <w:rPr>
          <w:rFonts w:ascii="Times New Roman" w:hAnsi="Times New Roman" w:cs="Times New Roman"/>
          <w:sz w:val="24"/>
          <w:szCs w:val="24"/>
        </w:rPr>
        <w:t>: Учимся с "Полярной звездой"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Наша страна на карте часовых поясов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Как ориентироваться на карте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Формирование территории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Наше национальное богатство и наследие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К.Р. «Россия в Мире»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A4E" w:rsidRDefault="00B20A4E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Россияне</w:t>
      </w:r>
      <w:r>
        <w:rPr>
          <w:rFonts w:ascii="Times New Roman" w:hAnsi="Times New Roman" w:cs="Times New Roman"/>
          <w:sz w:val="24"/>
          <w:szCs w:val="24"/>
        </w:rPr>
        <w:t xml:space="preserve"> (10 часов)</w:t>
      </w:r>
    </w:p>
    <w:p w:rsidR="00B20A4E" w:rsidRDefault="00B20A4E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Численность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Воспроизводство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Наш "демографический портрет"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A4E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B20A4E">
        <w:rPr>
          <w:rFonts w:ascii="Times New Roman" w:hAnsi="Times New Roman" w:cs="Times New Roman"/>
          <w:sz w:val="24"/>
          <w:szCs w:val="24"/>
        </w:rPr>
        <w:t>: Учимся с "Полярной звездой".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4E">
        <w:rPr>
          <w:rFonts w:ascii="Times New Roman" w:hAnsi="Times New Roman" w:cs="Times New Roman"/>
          <w:sz w:val="24"/>
          <w:szCs w:val="24"/>
        </w:rPr>
        <w:t>Мозаика народов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Размещение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Города и сельские поселения. Урбанизация.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4E">
        <w:rPr>
          <w:rFonts w:ascii="Times New Roman" w:hAnsi="Times New Roman" w:cs="Times New Roman"/>
          <w:sz w:val="24"/>
          <w:szCs w:val="24"/>
        </w:rPr>
        <w:t>Миграция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Россияне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К.Р. «Россияне»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A4E" w:rsidRDefault="00B20A4E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Природа</w:t>
      </w:r>
      <w:r>
        <w:rPr>
          <w:rFonts w:ascii="Times New Roman" w:hAnsi="Times New Roman" w:cs="Times New Roman"/>
          <w:sz w:val="24"/>
          <w:szCs w:val="24"/>
        </w:rPr>
        <w:t xml:space="preserve"> (18 часов)</w:t>
      </w:r>
    </w:p>
    <w:p w:rsidR="00B20A4E" w:rsidRDefault="00B20A4E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sz w:val="24"/>
          <w:szCs w:val="24"/>
        </w:rPr>
        <w:t>История развития земной коры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Рельеф: тектоническая основа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Рельеф: скульптура поверхности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Ресурсы земной коры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A4E">
        <w:rPr>
          <w:rFonts w:ascii="Times New Roman" w:hAnsi="Times New Roman" w:cs="Times New Roman"/>
          <w:sz w:val="24"/>
          <w:szCs w:val="24"/>
        </w:rPr>
        <w:t>Пр.работ</w:t>
      </w:r>
      <w:r w:rsidR="009C25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2518">
        <w:rPr>
          <w:rFonts w:ascii="Times New Roman" w:hAnsi="Times New Roman" w:cs="Times New Roman"/>
          <w:sz w:val="24"/>
          <w:szCs w:val="24"/>
        </w:rPr>
        <w:t xml:space="preserve">: Учимся с "Полярной звездой". </w:t>
      </w:r>
      <w:r w:rsidRPr="00B20A4E">
        <w:rPr>
          <w:rFonts w:ascii="Times New Roman" w:hAnsi="Times New Roman" w:cs="Times New Roman"/>
          <w:sz w:val="24"/>
          <w:szCs w:val="24"/>
        </w:rPr>
        <w:t>Солнечная радиация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Атмосферная циркуляция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Зима и лето в нашей северной стране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A4E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="009C2518">
        <w:rPr>
          <w:rFonts w:ascii="Times New Roman" w:hAnsi="Times New Roman" w:cs="Times New Roman"/>
          <w:sz w:val="24"/>
          <w:szCs w:val="24"/>
        </w:rPr>
        <w:t xml:space="preserve">: Учимся с "Полярной звездой". </w:t>
      </w:r>
      <w:r w:rsidRPr="00B20A4E">
        <w:rPr>
          <w:rFonts w:ascii="Times New Roman" w:hAnsi="Times New Roman" w:cs="Times New Roman"/>
          <w:sz w:val="24"/>
          <w:szCs w:val="24"/>
        </w:rPr>
        <w:t>Как мы живем и работаем в нашем климате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Наши моря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Наши реки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Где спрятана вода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Водные дороги и перекрёстки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A4E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B20A4E">
        <w:rPr>
          <w:rFonts w:ascii="Times New Roman" w:hAnsi="Times New Roman" w:cs="Times New Roman"/>
          <w:sz w:val="24"/>
          <w:szCs w:val="24"/>
        </w:rPr>
        <w:t>: Учимся с "Полярной звездой"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Почва - особое природное тело</w:t>
      </w:r>
      <w:r w:rsidR="009C2518">
        <w:rPr>
          <w:rFonts w:ascii="Times New Roman" w:hAnsi="Times New Roman" w:cs="Times New Roman"/>
          <w:sz w:val="24"/>
          <w:szCs w:val="24"/>
        </w:rPr>
        <w:t xml:space="preserve">. </w:t>
      </w:r>
      <w:r w:rsidRPr="00B20A4E">
        <w:rPr>
          <w:rFonts w:ascii="Times New Roman" w:hAnsi="Times New Roman" w:cs="Times New Roman"/>
          <w:sz w:val="24"/>
          <w:szCs w:val="24"/>
        </w:rPr>
        <w:t>К.Р. «Природа»</w:t>
      </w:r>
      <w:r w:rsidR="009C2518">
        <w:rPr>
          <w:rFonts w:ascii="Times New Roman" w:hAnsi="Times New Roman" w:cs="Times New Roman"/>
          <w:sz w:val="24"/>
          <w:szCs w:val="24"/>
        </w:rPr>
        <w:t>.</w:t>
      </w:r>
    </w:p>
    <w:p w:rsidR="009C2518" w:rsidRDefault="009C2518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Природно-хозяйственные зоны</w:t>
      </w:r>
      <w:r>
        <w:rPr>
          <w:rFonts w:ascii="Times New Roman" w:hAnsi="Times New Roman" w:cs="Times New Roman"/>
          <w:sz w:val="24"/>
          <w:szCs w:val="24"/>
        </w:rPr>
        <w:t xml:space="preserve"> (7 часов)</w:t>
      </w:r>
    </w:p>
    <w:p w:rsid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Северные безлесные зоны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Лесные зоны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Степи и лесостепи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Южные безлесные зоны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Субтропики. Высотная поясность в горах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518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9C25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Учимся с "Полярной звездой". </w:t>
      </w:r>
      <w:r w:rsidRPr="009C2518">
        <w:rPr>
          <w:rFonts w:ascii="Times New Roman" w:hAnsi="Times New Roman" w:cs="Times New Roman"/>
          <w:sz w:val="24"/>
          <w:szCs w:val="24"/>
        </w:rPr>
        <w:t>К.Р. «Природно-хозяйственные зоны»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518" w:rsidRDefault="009C2518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Хозяйство</w:t>
      </w:r>
      <w:r>
        <w:rPr>
          <w:rFonts w:ascii="Times New Roman" w:hAnsi="Times New Roman" w:cs="Times New Roman"/>
          <w:sz w:val="24"/>
          <w:szCs w:val="24"/>
        </w:rPr>
        <w:t xml:space="preserve"> (24 часа)</w:t>
      </w:r>
    </w:p>
    <w:p w:rsidR="009C2518" w:rsidRP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Развитие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Особенности экономики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518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9C25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Учимся с "Полярной звездой". </w:t>
      </w:r>
      <w:r w:rsidRPr="009C2518">
        <w:rPr>
          <w:rFonts w:ascii="Times New Roman" w:hAnsi="Times New Roman" w:cs="Times New Roman"/>
          <w:sz w:val="24"/>
          <w:szCs w:val="24"/>
        </w:rPr>
        <w:t>Топливно-энергетический комплекс. Угольная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Нефтяная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Газовая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Электроэнергетика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Черная металлургия</w:t>
      </w:r>
      <w:r>
        <w:rPr>
          <w:rFonts w:ascii="Times New Roman" w:hAnsi="Times New Roman" w:cs="Times New Roman"/>
          <w:sz w:val="24"/>
          <w:szCs w:val="24"/>
        </w:rPr>
        <w:t xml:space="preserve">. Цветная металлургия. </w:t>
      </w:r>
      <w:r w:rsidRPr="009C2518">
        <w:rPr>
          <w:rFonts w:ascii="Times New Roman" w:hAnsi="Times New Roman" w:cs="Times New Roman"/>
          <w:sz w:val="24"/>
          <w:szCs w:val="24"/>
        </w:rPr>
        <w:t>Машиностроение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Лесопромышленный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Сельское хозяйство. Растениеводство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Сельское хозяйство. Животноводство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518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 w:rsidRPr="009C2518">
        <w:rPr>
          <w:rFonts w:ascii="Times New Roman" w:hAnsi="Times New Roman" w:cs="Times New Roman"/>
          <w:sz w:val="24"/>
          <w:szCs w:val="24"/>
        </w:rPr>
        <w:t>: Уч</w:t>
      </w:r>
      <w:r>
        <w:rPr>
          <w:rFonts w:ascii="Times New Roman" w:hAnsi="Times New Roman" w:cs="Times New Roman"/>
          <w:sz w:val="24"/>
          <w:szCs w:val="24"/>
        </w:rPr>
        <w:t xml:space="preserve">имся с "Полярной звездой". </w:t>
      </w:r>
      <w:r w:rsidRPr="009C2518">
        <w:rPr>
          <w:rFonts w:ascii="Times New Roman" w:hAnsi="Times New Roman" w:cs="Times New Roman"/>
          <w:sz w:val="24"/>
          <w:szCs w:val="24"/>
        </w:rPr>
        <w:t>Транспортная инфраструктура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lastRenderedPageBreak/>
        <w:t>Социальная 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518">
        <w:rPr>
          <w:rFonts w:ascii="Times New Roman" w:hAnsi="Times New Roman" w:cs="Times New Roman"/>
          <w:sz w:val="24"/>
          <w:szCs w:val="24"/>
        </w:rPr>
        <w:t>Пр.работа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Учимся с "Полярной звездой". </w:t>
      </w:r>
      <w:r w:rsidRPr="009C2518">
        <w:rPr>
          <w:rFonts w:ascii="Times New Roman" w:hAnsi="Times New Roman" w:cs="Times New Roman"/>
          <w:sz w:val="24"/>
          <w:szCs w:val="24"/>
        </w:rPr>
        <w:t>Информационная 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Россияне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Природа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К.Р. «Хозяйство»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Заключительный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518" w:rsidRP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C2518" w:rsidRDefault="009C2518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Хозяйство России</w:t>
      </w:r>
      <w:r>
        <w:rPr>
          <w:rFonts w:ascii="Times New Roman" w:hAnsi="Times New Roman" w:cs="Times New Roman"/>
          <w:sz w:val="24"/>
          <w:szCs w:val="24"/>
        </w:rPr>
        <w:t xml:space="preserve"> (28 часов)</w:t>
      </w:r>
    </w:p>
    <w:p w:rsid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Общая характеристика хозяйства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518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Особенности хозяйства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Географическое положение, как фактор развития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Человеческий капитал и качество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Трудовые ресурсы и экономически активное население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Природно-ресурсный капитал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Производственный капитал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ТЭК. Газовая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518">
        <w:rPr>
          <w:rFonts w:ascii="Times New Roman" w:hAnsi="Times New Roman" w:cs="Times New Roman"/>
          <w:sz w:val="24"/>
          <w:szCs w:val="24"/>
        </w:rPr>
        <w:t>ТЭК. Газовая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Нефтяная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Угольная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Электроэнергия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Машиностроение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Черная металлургия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Цветная металлургия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Лесная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Сельское хозяйство и агропромышленный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518">
        <w:rPr>
          <w:rFonts w:ascii="Times New Roman" w:hAnsi="Times New Roman" w:cs="Times New Roman"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Пищевая и легкая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Агропромышленный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Сфера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518">
        <w:rPr>
          <w:rFonts w:ascii="Times New Roman" w:hAnsi="Times New Roman" w:cs="Times New Roman"/>
          <w:sz w:val="24"/>
          <w:szCs w:val="24"/>
        </w:rPr>
        <w:t>Транспорт. Железнодорожный транспорт.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Воздушный и морской транспорт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Внутренний водный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Связь. Наука и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Жилищное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К.Р. «Хозяйство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518" w:rsidRDefault="009C2518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Районы России (38 часов)</w:t>
      </w:r>
    </w:p>
    <w:p w:rsidR="009C2518" w:rsidRDefault="009C2518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18">
        <w:rPr>
          <w:rFonts w:ascii="Times New Roman" w:hAnsi="Times New Roman" w:cs="Times New Roman"/>
          <w:sz w:val="24"/>
          <w:szCs w:val="24"/>
        </w:rPr>
        <w:t>Европейские и азиатские части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север. Географическое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Север. Особенности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север. Население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север.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северо-запад. Географическое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северо-запад. Особенности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северо-запад. Население.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северо-запад.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Центральная Россия.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Центральная Россия.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Центральная Россия.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Центральная Россия.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Юг.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Юг.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Юг.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Европейский Юг.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Поволжье.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Поволжье.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Поволжье.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Поволжье.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Урал.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Урал.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Урал.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Урал.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Западная Сибирь.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 xml:space="preserve">Западная </w:t>
      </w:r>
      <w:proofErr w:type="spellStart"/>
      <w:r w:rsidRPr="009C2518">
        <w:rPr>
          <w:rFonts w:ascii="Times New Roman" w:hAnsi="Times New Roman" w:cs="Times New Roman"/>
          <w:sz w:val="24"/>
          <w:szCs w:val="24"/>
        </w:rPr>
        <w:t>Сибирь.Особенности</w:t>
      </w:r>
      <w:proofErr w:type="spellEnd"/>
      <w:r w:rsidRPr="009C2518">
        <w:rPr>
          <w:rFonts w:ascii="Times New Roman" w:hAnsi="Times New Roman" w:cs="Times New Roman"/>
          <w:sz w:val="24"/>
          <w:szCs w:val="24"/>
        </w:rPr>
        <w:t xml:space="preserve">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Западная Сибирь.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Западная Сибирь.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Восточная Сибирь.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Восточная Сибирь.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Восточная Сибирь.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Восточная Сибирь.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Дальний Восток. Географическое положение.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Дальний Восток. Особенности природы.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Дальний Восток. Население.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Дальний Восток. Хозяйство.</w:t>
      </w:r>
      <w:r w:rsidR="00D61716">
        <w:rPr>
          <w:rFonts w:ascii="Times New Roman" w:hAnsi="Times New Roman" w:cs="Times New Roman"/>
          <w:sz w:val="24"/>
          <w:szCs w:val="24"/>
        </w:rPr>
        <w:t xml:space="preserve"> </w:t>
      </w:r>
      <w:r w:rsidRPr="009C2518">
        <w:rPr>
          <w:rFonts w:ascii="Times New Roman" w:hAnsi="Times New Roman" w:cs="Times New Roman"/>
          <w:sz w:val="24"/>
          <w:szCs w:val="24"/>
        </w:rPr>
        <w:t>К.Р. «Районы России»</w:t>
      </w:r>
      <w:r w:rsidR="00D61716">
        <w:rPr>
          <w:rFonts w:ascii="Times New Roman" w:hAnsi="Times New Roman" w:cs="Times New Roman"/>
          <w:sz w:val="24"/>
          <w:szCs w:val="24"/>
        </w:rPr>
        <w:t>.</w:t>
      </w:r>
    </w:p>
    <w:p w:rsidR="00D61716" w:rsidRDefault="00D61716" w:rsidP="0072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716">
        <w:rPr>
          <w:rFonts w:ascii="Times New Roman" w:hAnsi="Times New Roman" w:cs="Times New Roman"/>
          <w:sz w:val="24"/>
          <w:szCs w:val="24"/>
        </w:rPr>
        <w:t>Россия в Мире</w:t>
      </w:r>
      <w:r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D61716" w:rsidRDefault="00D61716" w:rsidP="007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16">
        <w:rPr>
          <w:rFonts w:ascii="Times New Roman" w:hAnsi="Times New Roman" w:cs="Times New Roman"/>
          <w:sz w:val="24"/>
          <w:szCs w:val="24"/>
        </w:rPr>
        <w:t>Россия и мировое хозяйство. Россия в системе мировых транспортных коридоров.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16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C8E" w:rsidRPr="00697B49" w:rsidRDefault="00382C8E" w:rsidP="00B20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49">
        <w:rPr>
          <w:rFonts w:ascii="Times New Roman" w:hAnsi="Times New Roman" w:cs="Times New Roman"/>
          <w:sz w:val="24"/>
          <w:szCs w:val="24"/>
        </w:rPr>
        <w:br w:type="page"/>
      </w:r>
    </w:p>
    <w:p w:rsidR="00382C8E" w:rsidRPr="005C4A95" w:rsidRDefault="00382C8E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21" w:rsidRPr="005C4A95" w:rsidRDefault="00514421" w:rsidP="00E22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географии 5-ый класс-36 часов:</w:t>
      </w:r>
    </w:p>
    <w:tbl>
      <w:tblPr>
        <w:tblStyle w:val="a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2239"/>
      </w:tblGrid>
      <w:tr w:rsidR="00514421" w:rsidRPr="005C4A95" w:rsidTr="00BF5315">
        <w:trPr>
          <w:trHeight w:val="1117"/>
        </w:trPr>
        <w:tc>
          <w:tcPr>
            <w:tcW w:w="567" w:type="dxa"/>
            <w:vAlign w:val="center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134" w:type="dxa"/>
            <w:vAlign w:val="center"/>
          </w:tcPr>
          <w:p w:rsidR="00514421" w:rsidRPr="005C4A95" w:rsidRDefault="00BF5315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14421" w:rsidRPr="005C4A95" w:rsidRDefault="00BF5315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4421" w:rsidRPr="005C4A95" w:rsidTr="00BF5315">
        <w:tc>
          <w:tcPr>
            <w:tcW w:w="6521" w:type="dxa"/>
            <w:gridSpan w:val="2"/>
          </w:tcPr>
          <w:p w:rsidR="00514421" w:rsidRPr="005C4A95" w:rsidRDefault="00546389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567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14421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567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14421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древняя и современная наука 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567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14421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6521" w:type="dxa"/>
            <w:gridSpan w:val="2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="00546389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География в древности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 Азия, Европа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Открытие Нового Света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 работа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46389" w:rsidRPr="005C4A9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9" w:rsidRPr="005C4A95" w:rsidTr="00BF5315">
        <w:tc>
          <w:tcPr>
            <w:tcW w:w="567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исследования. Итоги.</w:t>
            </w:r>
          </w:p>
        </w:tc>
        <w:tc>
          <w:tcPr>
            <w:tcW w:w="1134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6389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567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14421" w:rsidRPr="005C4A95" w:rsidRDefault="0054638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2A94" w:rsidRPr="005C4A95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Земле»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6521" w:type="dxa"/>
            <w:gridSpan w:val="2"/>
          </w:tcPr>
          <w:p w:rsidR="00514421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Изображения земной поверхности и их использование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FB2A94" w:rsidRPr="005C4A95" w:rsidRDefault="007444C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2A94" w:rsidRPr="005C4A9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Съемка местности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FB2A94" w:rsidRPr="005C4A95" w:rsidRDefault="007444C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 работа: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2A94"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Географические информационные системы.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1" w:rsidRPr="005C4A95" w:rsidTr="00BF5315">
        <w:tc>
          <w:tcPr>
            <w:tcW w:w="567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514421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«Изображения земной поверхности и их использование»</w:t>
            </w:r>
          </w:p>
        </w:tc>
        <w:tc>
          <w:tcPr>
            <w:tcW w:w="1134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421" w:rsidRPr="005C4A95" w:rsidRDefault="0051442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6521" w:type="dxa"/>
            <w:gridSpan w:val="2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Земля - планета солнечной системы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людей.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К.Р. «Земля - планета солнечной системы»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6521" w:type="dxa"/>
            <w:gridSpan w:val="2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DA20F6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F6" w:rsidRPr="005C4A95" w:rsidTr="00BF5315">
        <w:trPr>
          <w:trHeight w:val="260"/>
        </w:trPr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Строение Земли. Горные породы.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F6" w:rsidRPr="005C4A95" w:rsidTr="00BF5315">
        <w:trPr>
          <w:trHeight w:val="250"/>
        </w:trPr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F6" w:rsidRPr="005C4A95" w:rsidTr="00BF5315"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DA20F6" w:rsidRPr="005C4A95" w:rsidRDefault="007444C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20F6" w:rsidRPr="005C4A95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F6" w:rsidRPr="005C4A95" w:rsidTr="00BF5315"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Внутренние силы Земли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F6" w:rsidRPr="005C4A95" w:rsidTr="00BF5315"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Внешние силы, создающие рельеф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F6" w:rsidRPr="005C4A95" w:rsidTr="00BF5315">
        <w:tc>
          <w:tcPr>
            <w:tcW w:w="567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и мир камня.</w:t>
            </w:r>
          </w:p>
        </w:tc>
        <w:tc>
          <w:tcPr>
            <w:tcW w:w="1134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A20F6" w:rsidRPr="005C4A95" w:rsidRDefault="00DA20F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567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FB2A94" w:rsidRPr="005C4A95" w:rsidRDefault="00DA20F6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4" w:rsidRPr="005C4A95" w:rsidTr="00BF5315">
        <w:tc>
          <w:tcPr>
            <w:tcW w:w="6521" w:type="dxa"/>
            <w:gridSpan w:val="2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B2A94" w:rsidRPr="005C4A95" w:rsidRDefault="00FB2A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A72" w:rsidRPr="005C4A95" w:rsidRDefault="00AE1A72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F22" w:rsidRPr="005C4A95" w:rsidRDefault="00060F22" w:rsidP="00E22F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географии 6-ой класс-36 часов:</w:t>
      </w:r>
    </w:p>
    <w:tbl>
      <w:tblPr>
        <w:tblStyle w:val="a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2097"/>
      </w:tblGrid>
      <w:tr w:rsidR="00060F22" w:rsidRPr="005C4A95" w:rsidTr="002B0D1A">
        <w:trPr>
          <w:trHeight w:val="1117"/>
        </w:trPr>
        <w:tc>
          <w:tcPr>
            <w:tcW w:w="567" w:type="dxa"/>
            <w:vAlign w:val="center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276" w:type="dxa"/>
            <w:vAlign w:val="center"/>
          </w:tcPr>
          <w:p w:rsidR="00060F22" w:rsidRPr="005C4A95" w:rsidRDefault="00BF5315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60F22" w:rsidRPr="005C4A95" w:rsidRDefault="00BF5315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F22" w:rsidRPr="005C4A95" w:rsidTr="002B0D1A">
        <w:tc>
          <w:tcPr>
            <w:tcW w:w="6521" w:type="dxa"/>
            <w:gridSpan w:val="2"/>
          </w:tcPr>
          <w:p w:rsidR="00060F22" w:rsidRPr="005C4A95" w:rsidRDefault="006761B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1.  Гидросфера-водная оболочка Земли</w:t>
            </w:r>
            <w:r w:rsidR="00060F22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56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Введение. Гидросфера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мерзлота. Итоги.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К.Р. «Гидросфера-водная оболочка Земли»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6521" w:type="dxa"/>
            <w:gridSpan w:val="2"/>
          </w:tcPr>
          <w:p w:rsidR="00060F22" w:rsidRPr="005C4A95" w:rsidRDefault="006761B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060F22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- воздушная оболочка Земли.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 работа: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«Температура воздуха»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Облака. 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и ветер.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Оптические явления.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bottom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и Атмосфера. Итоги.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«Атмосфера - воздушная оболочка Земли.»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6521" w:type="dxa"/>
            <w:gridSpan w:val="2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761B2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61B2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- оболочка жизни.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Жизнь в Океане и на суше.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Значение биосферы.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- часть биосферы.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 Итоги.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567" w:type="dxa"/>
          </w:tcPr>
          <w:p w:rsidR="00060F2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61B2" w:rsidRPr="005C4A95">
              <w:rPr>
                <w:rFonts w:ascii="Times New Roman" w:hAnsi="Times New Roman" w:cs="Times New Roman"/>
                <w:sz w:val="24"/>
                <w:szCs w:val="24"/>
              </w:rPr>
              <w:t>Биосфера - оболочка жизни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6521" w:type="dxa"/>
            <w:gridSpan w:val="2"/>
          </w:tcPr>
          <w:p w:rsidR="00060F22" w:rsidRPr="005C4A95" w:rsidRDefault="006761B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060F22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- самый крупный природный комплекс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Ледяные пустыни и тундры.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Степи и саванны.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Мирового океана.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2" w:rsidRPr="005C4A95" w:rsidTr="002B0D1A">
        <w:tc>
          <w:tcPr>
            <w:tcW w:w="567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6761B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«Всемирное наследие человечества»</w:t>
            </w:r>
          </w:p>
        </w:tc>
        <w:tc>
          <w:tcPr>
            <w:tcW w:w="1276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1B2" w:rsidRPr="005C4A95" w:rsidRDefault="006761B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94" w:rsidRPr="005C4A95" w:rsidTr="002B0D1A">
        <w:tc>
          <w:tcPr>
            <w:tcW w:w="567" w:type="dxa"/>
          </w:tcPr>
          <w:p w:rsidR="00F24E94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F24E94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276" w:type="dxa"/>
          </w:tcPr>
          <w:p w:rsidR="00F24E94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24E94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567" w:type="dxa"/>
          </w:tcPr>
          <w:p w:rsidR="00060F22" w:rsidRPr="005C4A95" w:rsidRDefault="00F24E94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060F22" w:rsidRPr="005C4A95" w:rsidRDefault="00F24E94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22" w:rsidRPr="005C4A95" w:rsidTr="002B0D1A">
        <w:tc>
          <w:tcPr>
            <w:tcW w:w="6521" w:type="dxa"/>
            <w:gridSpan w:val="2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60F22" w:rsidRPr="005C4A95" w:rsidRDefault="00060F2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22" w:rsidRPr="005C4A95" w:rsidRDefault="00060F22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FB" w:rsidRPr="005C4A95" w:rsidRDefault="00493CFB" w:rsidP="00E22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 по географии 7-ой класс-68 часов:</w:t>
      </w:r>
    </w:p>
    <w:tbl>
      <w:tblPr>
        <w:tblStyle w:val="a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2097"/>
      </w:tblGrid>
      <w:tr w:rsidR="00493CFB" w:rsidRPr="005C4A95" w:rsidTr="002B0D1A">
        <w:trPr>
          <w:trHeight w:val="1117"/>
        </w:trPr>
        <w:tc>
          <w:tcPr>
            <w:tcW w:w="567" w:type="dxa"/>
            <w:vAlign w:val="center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276" w:type="dxa"/>
            <w:vAlign w:val="center"/>
          </w:tcPr>
          <w:p w:rsidR="00493CFB" w:rsidRPr="005C4A95" w:rsidRDefault="00BF5315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93CFB" w:rsidRPr="005C4A95" w:rsidRDefault="00BF5315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3CFB" w:rsidRPr="005C4A95" w:rsidTr="002B0D1A">
        <w:tc>
          <w:tcPr>
            <w:tcW w:w="6521" w:type="dxa"/>
            <w:gridSpan w:val="2"/>
          </w:tcPr>
          <w:p w:rsidR="00493CFB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="00493CFB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  <w:tc>
          <w:tcPr>
            <w:tcW w:w="1276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Введение. Материки и океаны на поверхности Земли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рельефа Земли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373B43" w:rsidRPr="005C4A95" w:rsidRDefault="0082139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43" w:rsidRPr="005C4A95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Климаты Земли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Размещение вод суши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Земли: главные закономерности»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FB" w:rsidRPr="005C4A95" w:rsidTr="002B0D1A">
        <w:tc>
          <w:tcPr>
            <w:tcW w:w="6521" w:type="dxa"/>
            <w:gridSpan w:val="2"/>
          </w:tcPr>
          <w:p w:rsidR="00493CFB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493CFB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.  Человек на планете Земля</w:t>
            </w:r>
          </w:p>
        </w:tc>
        <w:tc>
          <w:tcPr>
            <w:tcW w:w="1276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Заселение Земли человеком. Расы.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Сколько людей живет на Земле?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Размещение людей на Земле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мира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людей. 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Где живут люди: города и сельская местность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FB" w:rsidRPr="005C4A95" w:rsidTr="002B0D1A">
        <w:tc>
          <w:tcPr>
            <w:tcW w:w="567" w:type="dxa"/>
          </w:tcPr>
          <w:p w:rsidR="00493CFB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CFB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1276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93CFB" w:rsidRPr="005C4A95" w:rsidRDefault="00493CF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Историко-культурные районы мира. 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на планете Земля»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6521" w:type="dxa"/>
            <w:gridSpan w:val="2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Многоликая планета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43" w:rsidRPr="005C4A95" w:rsidTr="00373B43">
        <w:tc>
          <w:tcPr>
            <w:tcW w:w="9894" w:type="dxa"/>
            <w:gridSpan w:val="4"/>
            <w:vAlign w:val="center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Океаны земли</w:t>
            </w: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bottom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Атлантический океан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bottom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bottom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567" w:type="dxa"/>
          </w:tcPr>
          <w:p w:rsidR="00373B43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bottom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373B43">
        <w:tc>
          <w:tcPr>
            <w:tcW w:w="9894" w:type="dxa"/>
            <w:gridSpan w:val="4"/>
            <w:vAlign w:val="center"/>
          </w:tcPr>
          <w:p w:rsidR="00373B43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2B0D1A" w:rsidRPr="005C4A95" w:rsidRDefault="0082139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Природные районы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на африканском пространстве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Африки: ЮАР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Африки: Египет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Африки: Демократическая Республика Конго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9894" w:type="dxa"/>
            <w:gridSpan w:val="4"/>
            <w:vAlign w:val="center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2B0D1A" w:rsidRPr="005C4A95" w:rsidRDefault="0082139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Равнинный Восток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на южноамериканском пространстве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Венесуэла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Бразилия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rPr>
          <w:trHeight w:val="260"/>
        </w:trPr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Перу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D1A" w:rsidRPr="005C4A95" w:rsidTr="002B0D1A">
        <w:trPr>
          <w:trHeight w:val="260"/>
        </w:trPr>
        <w:tc>
          <w:tcPr>
            <w:tcW w:w="9894" w:type="dxa"/>
            <w:gridSpan w:val="4"/>
            <w:vAlign w:val="center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</w:tr>
      <w:tr w:rsidR="002B0D1A" w:rsidRPr="005C4A95" w:rsidTr="002B0D1A">
        <w:trPr>
          <w:trHeight w:val="250"/>
        </w:trPr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Природа Австралии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Природа Океании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в Австралии и Океании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9894" w:type="dxa"/>
            <w:gridSpan w:val="4"/>
            <w:vAlign w:val="center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</w:t>
            </w: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Человек на Южном материке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9894" w:type="dxa"/>
            <w:gridSpan w:val="4"/>
            <w:vAlign w:val="center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Равнины Северной Америки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Горы Северной Америки</w:t>
            </w:r>
            <w:r w:rsidR="007D4ADC" w:rsidRPr="005C4A95">
              <w:rPr>
                <w:rFonts w:ascii="Times New Roman" w:hAnsi="Times New Roman" w:cs="Times New Roman"/>
                <w:sz w:val="24"/>
                <w:szCs w:val="24"/>
              </w:rPr>
              <w:t>. Человек на североамериканском пространстве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Америки: Соединенные Штаты Америки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Америки: Канада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Америки: Мексика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9894" w:type="dxa"/>
            <w:gridSpan w:val="4"/>
            <w:vAlign w:val="center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Западная часть Европы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Северная и Восточная части Евразии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vAlign w:val="bottom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Южная и Центральная части Азии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vAlign w:val="bottom"/>
          </w:tcPr>
          <w:p w:rsidR="002B0D1A" w:rsidRPr="005C4A95" w:rsidRDefault="00821396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Человек на евразийском пространстве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Европы: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Норвегия.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Страны Азии: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Индия.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  <w:vAlign w:val="bottom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Азии: </w:t>
            </w:r>
            <w:r w:rsidR="002B0D1A" w:rsidRPr="005C4A9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A" w:rsidRPr="005C4A95" w:rsidTr="002B0D1A">
        <w:tc>
          <w:tcPr>
            <w:tcW w:w="567" w:type="dxa"/>
          </w:tcPr>
          <w:p w:rsidR="002B0D1A" w:rsidRPr="005C4A95" w:rsidRDefault="007D4ADC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2B0D1A" w:rsidRPr="005C4A95" w:rsidRDefault="00EA274B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0D1A" w:rsidRPr="005C4A95" w:rsidRDefault="002B0D1A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43" w:rsidRPr="005C4A95" w:rsidTr="002B0D1A">
        <w:tc>
          <w:tcPr>
            <w:tcW w:w="6521" w:type="dxa"/>
            <w:gridSpan w:val="2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3B43" w:rsidRPr="005C4A95" w:rsidRDefault="00373B43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E94" w:rsidRPr="005C4A95" w:rsidRDefault="00F24E94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F9" w:rsidRPr="005C4A95" w:rsidRDefault="003219F9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A5FD7" w:rsidRPr="005C4A95" w:rsidRDefault="00EA5FD7" w:rsidP="00E22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 по географии 8-ой класс-68 часов:</w:t>
      </w:r>
    </w:p>
    <w:tbl>
      <w:tblPr>
        <w:tblStyle w:val="a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2097"/>
      </w:tblGrid>
      <w:tr w:rsidR="00EA5FD7" w:rsidRPr="005C4A95" w:rsidTr="002B6341">
        <w:trPr>
          <w:trHeight w:val="1117"/>
        </w:trPr>
        <w:tc>
          <w:tcPr>
            <w:tcW w:w="851" w:type="dxa"/>
            <w:vAlign w:val="center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276" w:type="dxa"/>
            <w:vAlign w:val="center"/>
          </w:tcPr>
          <w:p w:rsidR="00EA5FD7" w:rsidRPr="005C4A95" w:rsidRDefault="00BF5315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A5FD7" w:rsidRPr="005C4A95" w:rsidRDefault="00BF5315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5FD7" w:rsidRPr="005C4A95" w:rsidTr="002140F8">
        <w:tc>
          <w:tcPr>
            <w:tcW w:w="6521" w:type="dxa"/>
            <w:gridSpan w:val="2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1.  Россия в Мире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Россия в Мире. Мы и наша страна на карте Мира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часовых поясов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341" w:rsidRPr="005C4A9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на карте России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B6341">
        <w:tc>
          <w:tcPr>
            <w:tcW w:w="851" w:type="dxa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5FD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Мире»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140F8">
        <w:tc>
          <w:tcPr>
            <w:tcW w:w="6521" w:type="dxa"/>
            <w:gridSpan w:val="2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2.  Россияне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Наш "демографический портрет"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звездой".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140F8">
        <w:tc>
          <w:tcPr>
            <w:tcW w:w="6521" w:type="dxa"/>
            <w:gridSpan w:val="2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Природа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</w:t>
            </w:r>
            <w:proofErr w:type="gramStart"/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"..</w:t>
            </w:r>
            <w:proofErr w:type="gramEnd"/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звездой"...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"Полярной звездой"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Почва - особое природное тело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B6341">
        <w:trPr>
          <w:trHeight w:val="260"/>
        </w:trPr>
        <w:tc>
          <w:tcPr>
            <w:tcW w:w="851" w:type="dxa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5FD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0860A7">
        <w:trPr>
          <w:trHeight w:val="260"/>
        </w:trPr>
        <w:tc>
          <w:tcPr>
            <w:tcW w:w="6521" w:type="dxa"/>
            <w:gridSpan w:val="2"/>
            <w:vAlign w:val="center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Природно-хозяйственные зоны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2B6341">
        <w:trPr>
          <w:trHeight w:val="250"/>
        </w:trPr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2B6341">
        <w:tc>
          <w:tcPr>
            <w:tcW w:w="851" w:type="dxa"/>
          </w:tcPr>
          <w:p w:rsidR="000860A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0860A7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A7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звездой"....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B6341">
        <w:tc>
          <w:tcPr>
            <w:tcW w:w="851" w:type="dxa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EA5FD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«Природно-хозяйственные зоны»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7" w:rsidRPr="005C4A95" w:rsidTr="000860A7">
        <w:tc>
          <w:tcPr>
            <w:tcW w:w="6521" w:type="dxa"/>
            <w:gridSpan w:val="2"/>
            <w:vAlign w:val="center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Хозяйство</w:t>
            </w:r>
          </w:p>
        </w:tc>
        <w:tc>
          <w:tcPr>
            <w:tcW w:w="1276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860A7" w:rsidRPr="005C4A95" w:rsidRDefault="000860A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41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звездой"....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proofErr w:type="gramStart"/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металлургия..</w:t>
            </w:r>
            <w:proofErr w:type="gramEnd"/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41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......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1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2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3219F9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Пр.работа</w:t>
            </w:r>
            <w:proofErr w:type="spellEnd"/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41" w:rsidRPr="005C4A95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звездой"...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41" w:rsidRPr="005C4A95" w:rsidTr="002B6341">
        <w:tc>
          <w:tcPr>
            <w:tcW w:w="851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276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B6341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B6341">
        <w:tc>
          <w:tcPr>
            <w:tcW w:w="851" w:type="dxa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«Хозяйство»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B6341">
        <w:tc>
          <w:tcPr>
            <w:tcW w:w="851" w:type="dxa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19F9" w:rsidRPr="005C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EA5FD7" w:rsidRPr="005C4A95" w:rsidRDefault="002B6341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RPr="005C4A95" w:rsidTr="002140F8">
        <w:tc>
          <w:tcPr>
            <w:tcW w:w="6521" w:type="dxa"/>
            <w:gridSpan w:val="2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EA5FD7" w:rsidRPr="005C4A95" w:rsidRDefault="00EA5FD7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6D" w:rsidRPr="005C4A95" w:rsidRDefault="00D21A6D" w:rsidP="005C4A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0F8" w:rsidRPr="005C4A95" w:rsidRDefault="002140F8" w:rsidP="00E22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95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географии 9-ый класс-68 часов:</w:t>
      </w:r>
    </w:p>
    <w:tbl>
      <w:tblPr>
        <w:tblStyle w:val="a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2097"/>
      </w:tblGrid>
      <w:tr w:rsidR="002140F8" w:rsidRPr="005C4A95" w:rsidTr="002140F8">
        <w:trPr>
          <w:trHeight w:val="1117"/>
        </w:trPr>
        <w:tc>
          <w:tcPr>
            <w:tcW w:w="851" w:type="dxa"/>
            <w:vAlign w:val="center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276" w:type="dxa"/>
            <w:vAlign w:val="center"/>
          </w:tcPr>
          <w:p w:rsidR="002140F8" w:rsidRPr="005C4A95" w:rsidRDefault="00BF5315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40F8" w:rsidRPr="005C4A95" w:rsidRDefault="00BF5315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40F8" w:rsidRPr="005C4A95" w:rsidTr="002140F8">
        <w:tc>
          <w:tcPr>
            <w:tcW w:w="6521" w:type="dxa"/>
            <w:gridSpan w:val="2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1.  Хозяйство России</w:t>
            </w:r>
          </w:p>
        </w:tc>
        <w:tc>
          <w:tcPr>
            <w:tcW w:w="1276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1A6D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0F8"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9894" w:type="dxa"/>
            <w:gridSpan w:val="4"/>
          </w:tcPr>
          <w:p w:rsidR="002140F8" w:rsidRPr="005C4A95" w:rsidRDefault="002140F8" w:rsidP="005C4A95">
            <w:pPr>
              <w:tabs>
                <w:tab w:val="left" w:pos="30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Общая характеристика хозяйства</w:t>
            </w: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России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как фактор развития хозяйства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качество населения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Трудовые ресурсы и экономически активное население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Производственный капитал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ТЭК. Газовая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9894" w:type="dxa"/>
            <w:gridSpan w:val="4"/>
            <w:vAlign w:val="center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ТЭК. Газовая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9894" w:type="dxa"/>
            <w:gridSpan w:val="4"/>
            <w:vAlign w:val="center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агропромышленный комплекс</w:t>
            </w: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AF5012">
        <w:tc>
          <w:tcPr>
            <w:tcW w:w="9894" w:type="dxa"/>
            <w:gridSpan w:val="4"/>
            <w:vAlign w:val="center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Воздушный и морской транспорт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D21A6D" w:rsidRPr="005C4A95">
              <w:rPr>
                <w:rFonts w:ascii="Times New Roman" w:hAnsi="Times New Roman" w:cs="Times New Roman"/>
                <w:sz w:val="24"/>
                <w:szCs w:val="24"/>
              </w:rPr>
              <w:t>. Наука и образование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2140F8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«Хозяйство России»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6521" w:type="dxa"/>
            <w:gridSpan w:val="2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2.  Районы России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Европейские и азиатские части России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север. Население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Юг.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Юг.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Европейский Юг.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Поволжье.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Поволжье.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Поволжье.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Урал.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Урал.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Урал.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AF5012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AF5012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  <w:r w:rsidR="00D21A6D"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AF5012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Западная Сибирь.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Западная Сибирь.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Восточная Сибирь.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Восточная Сибирь.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Восточная Сибирь.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Дальний Восток. Особенности природы.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Дальний Восток. Население.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2" w:rsidRPr="005C4A95" w:rsidTr="002140F8">
        <w:tc>
          <w:tcPr>
            <w:tcW w:w="851" w:type="dxa"/>
          </w:tcPr>
          <w:p w:rsidR="00AF5012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Дальний Восток. Хозяйство.</w:t>
            </w:r>
          </w:p>
        </w:tc>
        <w:tc>
          <w:tcPr>
            <w:tcW w:w="1276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F5012" w:rsidRPr="005C4A95" w:rsidRDefault="00AF5012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="00D21A6D" w:rsidRPr="005C4A95">
              <w:rPr>
                <w:rFonts w:ascii="Times New Roman" w:hAnsi="Times New Roman" w:cs="Times New Roman"/>
                <w:sz w:val="24"/>
                <w:szCs w:val="24"/>
              </w:rPr>
              <w:t xml:space="preserve"> «Районы России</w:t>
            </w: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6521" w:type="dxa"/>
            <w:gridSpan w:val="2"/>
          </w:tcPr>
          <w:p w:rsidR="002140F8" w:rsidRPr="005C4A95" w:rsidRDefault="00D21A6D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Россия в Мире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A6D" w:rsidRPr="005C4A95" w:rsidTr="002140F8">
        <w:tc>
          <w:tcPr>
            <w:tcW w:w="851" w:type="dxa"/>
          </w:tcPr>
          <w:p w:rsidR="00D21A6D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bottom"/>
          </w:tcPr>
          <w:p w:rsidR="00D21A6D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 Россия в системе мировых транспортных коридоров.</w:t>
            </w:r>
          </w:p>
        </w:tc>
        <w:tc>
          <w:tcPr>
            <w:tcW w:w="1276" w:type="dxa"/>
          </w:tcPr>
          <w:p w:rsidR="00D21A6D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21A6D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851" w:type="dxa"/>
          </w:tcPr>
          <w:p w:rsidR="002140F8" w:rsidRPr="005C4A95" w:rsidRDefault="00D21A6D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bottom"/>
          </w:tcPr>
          <w:p w:rsidR="002140F8" w:rsidRPr="005C4A95" w:rsidRDefault="00D21A6D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8" w:rsidRPr="005C4A95" w:rsidTr="002140F8">
        <w:tc>
          <w:tcPr>
            <w:tcW w:w="6521" w:type="dxa"/>
            <w:gridSpan w:val="2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140F8" w:rsidRPr="005C4A95" w:rsidRDefault="002140F8" w:rsidP="005C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DC" w:rsidRPr="005C4A95" w:rsidRDefault="007D4ADC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4" w:rsidRPr="005C4A95" w:rsidRDefault="009C52D4" w:rsidP="00E22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Учебно-методическое обеспечение:</w:t>
      </w:r>
    </w:p>
    <w:p w:rsidR="009C52D4" w:rsidRPr="005C4A95" w:rsidRDefault="009C52D4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Учебники:</w:t>
      </w:r>
    </w:p>
    <w:p w:rsidR="009C52D4" w:rsidRPr="005C4A95" w:rsidRDefault="00740932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Лобжанидзе</w:t>
      </w:r>
      <w:proofErr w:type="spell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А.А..</w:t>
      </w:r>
      <w:proofErr w:type="gram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География. Планета земля. 5-6 классы. Учебник для общеобразовательных </w:t>
      </w:r>
      <w:proofErr w:type="gram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организаций.—</w:t>
      </w:r>
      <w:proofErr w:type="gram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М.: Просвещение. 2014.</w:t>
      </w:r>
    </w:p>
    <w:p w:rsidR="00556A4B" w:rsidRPr="005C4A95" w:rsidRDefault="00556A4B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Кузнецов А.П. География. Земля и люди. 7 класс. Учебник. - А.П. Кузнецов, Л.Е. Савельева – М.: Просвещение. 2011.</w:t>
      </w:r>
    </w:p>
    <w:p w:rsidR="00CD24B8" w:rsidRPr="005C4A95" w:rsidRDefault="00CD24B8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Алексеев А. </w:t>
      </w:r>
      <w:proofErr w:type="gram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И..</w:t>
      </w:r>
      <w:proofErr w:type="gramEnd"/>
      <w:r w:rsidRPr="005C4A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География. Россия. 8 </w:t>
      </w:r>
      <w:proofErr w:type="spell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класс.Учебник</w:t>
      </w:r>
      <w:proofErr w:type="spell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-- Алексеев А. И., Николина В. В., </w:t>
      </w:r>
      <w:proofErr w:type="spell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Болысов</w:t>
      </w:r>
      <w:proofErr w:type="spell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С. И., Кузнецова Г. Ю., Липкина Е. К. – М.: Просвещение. 2011.</w:t>
      </w:r>
    </w:p>
    <w:p w:rsidR="00CD24B8" w:rsidRPr="005C4A95" w:rsidRDefault="00CD24B8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Дронов </w:t>
      </w:r>
      <w:proofErr w:type="gram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В.П..</w:t>
      </w:r>
      <w:proofErr w:type="gram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 </w:t>
      </w:r>
      <w:proofErr w:type="spellStart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класс.Россия</w:t>
      </w:r>
      <w:proofErr w:type="spellEnd"/>
      <w:r w:rsidRPr="005C4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природа, население, хозяйство. Дронов В.П., Савельева Л.Е. 6-е изд. - М.:  Просвещение. 2018.</w:t>
      </w:r>
    </w:p>
    <w:p w:rsidR="009C52D4" w:rsidRPr="005C4A95" w:rsidRDefault="009C52D4" w:rsidP="005C4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4A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9C52D4" w:rsidRPr="005C4A95" w:rsidRDefault="00CD24B8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России. Энциклопедический </w:t>
      </w:r>
      <w:proofErr w:type="gramStart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словарь.-</w:t>
      </w:r>
      <w:proofErr w:type="gramEnd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1998.</w:t>
      </w:r>
    </w:p>
    <w:p w:rsidR="00CD24B8" w:rsidRPr="005C4A95" w:rsidRDefault="00CD24B8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Понурова Г. А. Методика преподавания географии. -М., 1996.</w:t>
      </w:r>
    </w:p>
    <w:p w:rsidR="00CD24B8" w:rsidRPr="005C4A95" w:rsidRDefault="00CD24B8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Программно-методические материалы. География. 6-9 классы. География 10-11 </w:t>
      </w:r>
      <w:proofErr w:type="spellStart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2001.</w:t>
      </w:r>
    </w:p>
    <w:p w:rsidR="009117FE" w:rsidRPr="005C4A95" w:rsidRDefault="009117FE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CD24B8" w:rsidRPr="005C4A95" w:rsidRDefault="009117FE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Сватков Н. М. География как наука и школьный предмет. -М., 1989.</w:t>
      </w:r>
    </w:p>
    <w:p w:rsidR="009C52D4" w:rsidRPr="005C4A95" w:rsidRDefault="009C52D4" w:rsidP="005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  <w:r w:rsidRPr="005C4A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C52D4" w:rsidRPr="005C4A95" w:rsidRDefault="00556A4B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Раковская Э.М., Баринова И. И. Природа России, 8 кл. -- М.: Просвещение, 1994.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Вагнер Б.Б. 100 великих чудес природы. – М.: Вече, 2001. – 496 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Географический энциклопедический словарь. 4-е изд. - М.: Сов. Энциклопедия,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1989.-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1632с.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Вулканы.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Географические открытия.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</w:t>
      </w:r>
      <w:bookmarkStart w:id="0" w:name="_GoBack"/>
      <w:bookmarkEnd w:id="0"/>
      <w:r w:rsidRPr="005C4A95">
        <w:rPr>
          <w:rFonts w:ascii="Times New Roman" w:hAnsi="Times New Roman" w:cs="Times New Roman"/>
          <w:sz w:val="24"/>
          <w:szCs w:val="24"/>
        </w:rPr>
        <w:t xml:space="preserve">Динозавры–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Тайны природы.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Джеймс П., Мартин Д.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 возможные миры, М.: Прогресс, 1988. - 672с.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Ена А.В.,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Супрычёв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А.В. Словарь – справочник по физической географии. – К. Доверие, 2002. – 238с.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Книга рекордов Гиннесса. — АСТ, 1996-2010.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Н.В. Основы геологии. - М.: Высшая школа, 1991. – 152 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Краткий геологический словарь для школьников/ Под ред. Г.И. Немкова. –М.: Недра, 1989. – 176с.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lastRenderedPageBreak/>
        <w:t>Крылова О. В. Интересный урок географии: Кн. Для учителя – М.: Просвещение, 1989. – 96с.   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Форстер Г. Путешествие вокруг света. М.: Наука, 1986.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Хочу всё знать. Динозавры и планета Земля / Пер. с англ. Е.В. Комиссарова. – М.: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, 1998.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Шнюков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и др. Е.Ф. Грязевые вулканы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Керченско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-Таманской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области.-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думка, 1986. -152с.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Цвейг С. Подвиг Магеллана /Пер. с нем.- М.: Мысль,1980. – 262с.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Географические открытия.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Животные.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Мир леса.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Мир моря.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Растения.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Детская энциклопедия. Тайны природы. – М.: Махаон,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>128с.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Джеймс П., Мартин Д.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 возможные миры, М.: Прогресс, 1988. - 672с.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Ена А.В.,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Супрычёв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А.В. Словарь – справочник по физической географии. – К. Доверие, 2002. – 238с.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Л.Д. Ледники, М.: Мысль, 1989. – 378с.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Ж.Ив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Кусто. Могучий властелин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морей.-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 xml:space="preserve"> М.: Мысль, 1977. – 222с.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Железнов И., Лебедев И. Ещё одно открытие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Австралии.-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 xml:space="preserve"> М.: Мысль, 1989. – 189с.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Кирога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Орасио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. Голоса сельвы. – М.: Художественная литература, 1967. -296с.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Книга рекордов Гиннесса. — АСТ, 1996-2010.</w:t>
      </w:r>
    </w:p>
    <w:p w:rsidR="009117FE" w:rsidRPr="005C4A95" w:rsidRDefault="009117FE" w:rsidP="005C4A9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В.А. Наш дом, Земля. — М.: Дрофа, 2007.</w:t>
      </w:r>
    </w:p>
    <w:p w:rsidR="009117FE" w:rsidRPr="005C4A95" w:rsidRDefault="009117FE" w:rsidP="005C4A9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За страницами учебника географии. — М.: Дрофа, 2005.</w:t>
      </w:r>
    </w:p>
    <w:p w:rsidR="009117FE" w:rsidRPr="005C4A95" w:rsidRDefault="009117FE" w:rsidP="005C4A9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5C4A9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C4A95">
        <w:rPr>
          <w:rFonts w:ascii="Times New Roman" w:hAnsi="Times New Roman" w:cs="Times New Roman"/>
          <w:sz w:val="24"/>
          <w:szCs w:val="24"/>
        </w:rPr>
        <w:t xml:space="preserve"> кто в мире. – М.: </w:t>
      </w: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>-Пресс, 2003.</w:t>
      </w:r>
    </w:p>
    <w:p w:rsidR="009117FE" w:rsidRPr="005C4A95" w:rsidRDefault="009117FE" w:rsidP="005C4A9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95">
        <w:rPr>
          <w:rFonts w:ascii="Times New Roman" w:hAnsi="Times New Roman" w:cs="Times New Roman"/>
          <w:sz w:val="24"/>
          <w:szCs w:val="24"/>
        </w:rPr>
        <w:t>Кубеев</w:t>
      </w:r>
      <w:proofErr w:type="spellEnd"/>
      <w:r w:rsidRPr="005C4A95">
        <w:rPr>
          <w:rFonts w:ascii="Times New Roman" w:hAnsi="Times New Roman" w:cs="Times New Roman"/>
          <w:sz w:val="24"/>
          <w:szCs w:val="24"/>
        </w:rPr>
        <w:t xml:space="preserve"> М. «100 великих чудес света». – М.: Вече, 2009г. – 498 с.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Магидович И.П., Магидович В.И. Очерки по истории географических открытий. В 5 т. – М.: Просвещение, 1982-1986.</w:t>
      </w:r>
    </w:p>
    <w:p w:rsidR="009117FE" w:rsidRPr="005C4A95" w:rsidRDefault="009117FE" w:rsidP="005C4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95">
        <w:rPr>
          <w:rFonts w:ascii="Times New Roman" w:hAnsi="Times New Roman" w:cs="Times New Roman"/>
          <w:sz w:val="24"/>
          <w:szCs w:val="24"/>
        </w:rPr>
        <w:t>Пивоварова Г.П. По страницам занимательной географии. М.: Просвещение, 1990</w:t>
      </w:r>
    </w:p>
    <w:p w:rsidR="002E5BE2" w:rsidRPr="005C4A95" w:rsidRDefault="002E5BE2" w:rsidP="005C4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BE2" w:rsidRPr="005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6E"/>
    <w:multiLevelType w:val="multilevel"/>
    <w:tmpl w:val="F07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C78C7"/>
    <w:multiLevelType w:val="multilevel"/>
    <w:tmpl w:val="869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4F12"/>
    <w:multiLevelType w:val="multilevel"/>
    <w:tmpl w:val="665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3108C"/>
    <w:multiLevelType w:val="multilevel"/>
    <w:tmpl w:val="11E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C4752"/>
    <w:multiLevelType w:val="multilevel"/>
    <w:tmpl w:val="C4A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030E"/>
    <w:multiLevelType w:val="multilevel"/>
    <w:tmpl w:val="D06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16F77"/>
    <w:multiLevelType w:val="multilevel"/>
    <w:tmpl w:val="0DF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214E1"/>
    <w:multiLevelType w:val="multilevel"/>
    <w:tmpl w:val="7F1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97B17"/>
    <w:multiLevelType w:val="multilevel"/>
    <w:tmpl w:val="FFB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071EE"/>
    <w:multiLevelType w:val="hybridMultilevel"/>
    <w:tmpl w:val="F4FA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BFB"/>
    <w:multiLevelType w:val="multilevel"/>
    <w:tmpl w:val="773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273EB"/>
    <w:multiLevelType w:val="multilevel"/>
    <w:tmpl w:val="8A4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B606C"/>
    <w:multiLevelType w:val="multilevel"/>
    <w:tmpl w:val="DAF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86EB5"/>
    <w:multiLevelType w:val="multilevel"/>
    <w:tmpl w:val="E04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03B6A"/>
    <w:multiLevelType w:val="multilevel"/>
    <w:tmpl w:val="0A5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C7911"/>
    <w:multiLevelType w:val="multilevel"/>
    <w:tmpl w:val="86E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F5140"/>
    <w:multiLevelType w:val="multilevel"/>
    <w:tmpl w:val="88B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07D4A"/>
    <w:multiLevelType w:val="multilevel"/>
    <w:tmpl w:val="8C761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65391"/>
    <w:multiLevelType w:val="multilevel"/>
    <w:tmpl w:val="76A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51018"/>
    <w:multiLevelType w:val="multilevel"/>
    <w:tmpl w:val="1BA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D3DC5"/>
    <w:multiLevelType w:val="multilevel"/>
    <w:tmpl w:val="D4EA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33587"/>
    <w:multiLevelType w:val="multilevel"/>
    <w:tmpl w:val="5BD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631527"/>
    <w:multiLevelType w:val="multilevel"/>
    <w:tmpl w:val="39C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D20A96"/>
    <w:multiLevelType w:val="multilevel"/>
    <w:tmpl w:val="8E2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A2E69"/>
    <w:multiLevelType w:val="multilevel"/>
    <w:tmpl w:val="5ED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145A8"/>
    <w:multiLevelType w:val="multilevel"/>
    <w:tmpl w:val="00E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55AE8"/>
    <w:multiLevelType w:val="multilevel"/>
    <w:tmpl w:val="A430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B3E7A"/>
    <w:multiLevelType w:val="multilevel"/>
    <w:tmpl w:val="FC7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32C54"/>
    <w:multiLevelType w:val="multilevel"/>
    <w:tmpl w:val="B5D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DA6256"/>
    <w:multiLevelType w:val="multilevel"/>
    <w:tmpl w:val="867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B39D2"/>
    <w:multiLevelType w:val="multilevel"/>
    <w:tmpl w:val="C4C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07500F"/>
    <w:multiLevelType w:val="multilevel"/>
    <w:tmpl w:val="0E8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204899"/>
    <w:multiLevelType w:val="multilevel"/>
    <w:tmpl w:val="B2D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F4C6A"/>
    <w:multiLevelType w:val="multilevel"/>
    <w:tmpl w:val="95A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E7EAC"/>
    <w:multiLevelType w:val="multilevel"/>
    <w:tmpl w:val="9FE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E7206C"/>
    <w:multiLevelType w:val="multilevel"/>
    <w:tmpl w:val="2D0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68783F"/>
    <w:multiLevelType w:val="multilevel"/>
    <w:tmpl w:val="984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836192"/>
    <w:multiLevelType w:val="multilevel"/>
    <w:tmpl w:val="EB4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FE2919"/>
    <w:multiLevelType w:val="multilevel"/>
    <w:tmpl w:val="CC5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812B19"/>
    <w:multiLevelType w:val="multilevel"/>
    <w:tmpl w:val="39B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880806"/>
    <w:multiLevelType w:val="multilevel"/>
    <w:tmpl w:val="148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A2143"/>
    <w:multiLevelType w:val="multilevel"/>
    <w:tmpl w:val="9FA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AD222E"/>
    <w:multiLevelType w:val="multilevel"/>
    <w:tmpl w:val="0FD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014E4"/>
    <w:multiLevelType w:val="multilevel"/>
    <w:tmpl w:val="6CB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B582C"/>
    <w:multiLevelType w:val="multilevel"/>
    <w:tmpl w:val="C45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4C29AD"/>
    <w:multiLevelType w:val="multilevel"/>
    <w:tmpl w:val="100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D1B7E"/>
    <w:multiLevelType w:val="multilevel"/>
    <w:tmpl w:val="AAA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E4E2E"/>
    <w:multiLevelType w:val="multilevel"/>
    <w:tmpl w:val="FF5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4"/>
  </w:num>
  <w:num w:numId="3">
    <w:abstractNumId w:val="35"/>
  </w:num>
  <w:num w:numId="4">
    <w:abstractNumId w:val="7"/>
  </w:num>
  <w:num w:numId="5">
    <w:abstractNumId w:val="26"/>
  </w:num>
  <w:num w:numId="6">
    <w:abstractNumId w:val="6"/>
  </w:num>
  <w:num w:numId="7">
    <w:abstractNumId w:val="33"/>
  </w:num>
  <w:num w:numId="8">
    <w:abstractNumId w:val="37"/>
  </w:num>
  <w:num w:numId="9">
    <w:abstractNumId w:val="18"/>
  </w:num>
  <w:num w:numId="10">
    <w:abstractNumId w:val="39"/>
  </w:num>
  <w:num w:numId="11">
    <w:abstractNumId w:val="31"/>
  </w:num>
  <w:num w:numId="12">
    <w:abstractNumId w:val="25"/>
  </w:num>
  <w:num w:numId="13">
    <w:abstractNumId w:val="10"/>
  </w:num>
  <w:num w:numId="14">
    <w:abstractNumId w:val="28"/>
  </w:num>
  <w:num w:numId="15">
    <w:abstractNumId w:val="5"/>
  </w:num>
  <w:num w:numId="16">
    <w:abstractNumId w:val="36"/>
  </w:num>
  <w:num w:numId="17">
    <w:abstractNumId w:val="34"/>
  </w:num>
  <w:num w:numId="18">
    <w:abstractNumId w:val="15"/>
  </w:num>
  <w:num w:numId="19">
    <w:abstractNumId w:val="11"/>
  </w:num>
  <w:num w:numId="20">
    <w:abstractNumId w:val="27"/>
  </w:num>
  <w:num w:numId="21">
    <w:abstractNumId w:val="40"/>
  </w:num>
  <w:num w:numId="22">
    <w:abstractNumId w:val="13"/>
  </w:num>
  <w:num w:numId="23">
    <w:abstractNumId w:val="12"/>
  </w:num>
  <w:num w:numId="24">
    <w:abstractNumId w:val="30"/>
  </w:num>
  <w:num w:numId="25">
    <w:abstractNumId w:val="23"/>
  </w:num>
  <w:num w:numId="26">
    <w:abstractNumId w:val="2"/>
  </w:num>
  <w:num w:numId="27">
    <w:abstractNumId w:val="8"/>
  </w:num>
  <w:num w:numId="28">
    <w:abstractNumId w:val="22"/>
  </w:num>
  <w:num w:numId="29">
    <w:abstractNumId w:val="20"/>
  </w:num>
  <w:num w:numId="30">
    <w:abstractNumId w:val="21"/>
  </w:num>
  <w:num w:numId="31">
    <w:abstractNumId w:val="46"/>
  </w:num>
  <w:num w:numId="32">
    <w:abstractNumId w:val="24"/>
  </w:num>
  <w:num w:numId="33">
    <w:abstractNumId w:val="29"/>
  </w:num>
  <w:num w:numId="34">
    <w:abstractNumId w:val="42"/>
  </w:num>
  <w:num w:numId="35">
    <w:abstractNumId w:val="1"/>
  </w:num>
  <w:num w:numId="36">
    <w:abstractNumId w:val="0"/>
  </w:num>
  <w:num w:numId="37">
    <w:abstractNumId w:val="44"/>
  </w:num>
  <w:num w:numId="38">
    <w:abstractNumId w:val="19"/>
  </w:num>
  <w:num w:numId="39">
    <w:abstractNumId w:val="32"/>
  </w:num>
  <w:num w:numId="40">
    <w:abstractNumId w:val="43"/>
  </w:num>
  <w:num w:numId="41">
    <w:abstractNumId w:val="38"/>
  </w:num>
  <w:num w:numId="42">
    <w:abstractNumId w:val="4"/>
  </w:num>
  <w:num w:numId="43">
    <w:abstractNumId w:val="3"/>
  </w:num>
  <w:num w:numId="44">
    <w:abstractNumId w:val="41"/>
  </w:num>
  <w:num w:numId="45">
    <w:abstractNumId w:val="16"/>
  </w:num>
  <w:num w:numId="46">
    <w:abstractNumId w:val="9"/>
  </w:num>
  <w:num w:numId="47">
    <w:abstractNumId w:val="45"/>
  </w:num>
  <w:num w:numId="48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D"/>
    <w:rsid w:val="00037C5A"/>
    <w:rsid w:val="00042D25"/>
    <w:rsid w:val="00060F22"/>
    <w:rsid w:val="000860A7"/>
    <w:rsid w:val="00086B25"/>
    <w:rsid w:val="000E63ED"/>
    <w:rsid w:val="002140F8"/>
    <w:rsid w:val="002A2851"/>
    <w:rsid w:val="002B0D1A"/>
    <w:rsid w:val="002B6341"/>
    <w:rsid w:val="002E5BE2"/>
    <w:rsid w:val="003219F9"/>
    <w:rsid w:val="00373B43"/>
    <w:rsid w:val="00376590"/>
    <w:rsid w:val="00382C8E"/>
    <w:rsid w:val="003D11EF"/>
    <w:rsid w:val="00473EE0"/>
    <w:rsid w:val="00473F2D"/>
    <w:rsid w:val="00493CFB"/>
    <w:rsid w:val="004A1F41"/>
    <w:rsid w:val="00514421"/>
    <w:rsid w:val="005275F9"/>
    <w:rsid w:val="00546389"/>
    <w:rsid w:val="00556A4B"/>
    <w:rsid w:val="005C4A95"/>
    <w:rsid w:val="005F3CED"/>
    <w:rsid w:val="006761B2"/>
    <w:rsid w:val="0069521C"/>
    <w:rsid w:val="00697B49"/>
    <w:rsid w:val="006B1810"/>
    <w:rsid w:val="00721BEF"/>
    <w:rsid w:val="00740932"/>
    <w:rsid w:val="007444C7"/>
    <w:rsid w:val="007C6DB3"/>
    <w:rsid w:val="007D4ADC"/>
    <w:rsid w:val="00821396"/>
    <w:rsid w:val="00893E5C"/>
    <w:rsid w:val="008A4092"/>
    <w:rsid w:val="008C09B0"/>
    <w:rsid w:val="009117FE"/>
    <w:rsid w:val="00992020"/>
    <w:rsid w:val="009C2518"/>
    <w:rsid w:val="009C52D4"/>
    <w:rsid w:val="00AB7993"/>
    <w:rsid w:val="00AE1A72"/>
    <w:rsid w:val="00AF5012"/>
    <w:rsid w:val="00B068EB"/>
    <w:rsid w:val="00B20A4E"/>
    <w:rsid w:val="00BF5315"/>
    <w:rsid w:val="00C0554C"/>
    <w:rsid w:val="00C57C75"/>
    <w:rsid w:val="00CB6B09"/>
    <w:rsid w:val="00CD24B8"/>
    <w:rsid w:val="00CE3802"/>
    <w:rsid w:val="00D02B8C"/>
    <w:rsid w:val="00D21A6D"/>
    <w:rsid w:val="00D61716"/>
    <w:rsid w:val="00DA20F6"/>
    <w:rsid w:val="00E22F14"/>
    <w:rsid w:val="00EA274B"/>
    <w:rsid w:val="00EA5FD7"/>
    <w:rsid w:val="00EB5F0E"/>
    <w:rsid w:val="00F24E94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0682-75F7-47A6-B23C-40C04A0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61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22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2020-11-08T10:20:00Z</cp:lastPrinted>
  <dcterms:created xsi:type="dcterms:W3CDTF">2020-11-02T02:34:00Z</dcterms:created>
  <dcterms:modified xsi:type="dcterms:W3CDTF">2020-12-30T12:44:00Z</dcterms:modified>
</cp:coreProperties>
</file>