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6" w:rsidRPr="00AC0736" w:rsidRDefault="00AC0736" w:rsidP="00AC07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073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C0736" w:rsidRPr="00AC0736" w:rsidRDefault="00AC0736" w:rsidP="00AC07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0736">
        <w:rPr>
          <w:rFonts w:ascii="Times New Roman" w:hAnsi="Times New Roman"/>
          <w:sz w:val="24"/>
          <w:szCs w:val="24"/>
        </w:rPr>
        <w:t>«Средняя общеобразовательная школа № 2»</w:t>
      </w:r>
    </w:p>
    <w:p w:rsidR="00715D0B" w:rsidRPr="00AC0736" w:rsidRDefault="00AC0736" w:rsidP="00AC07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0736">
        <w:rPr>
          <w:rFonts w:ascii="Times New Roman" w:hAnsi="Times New Roman"/>
          <w:sz w:val="24"/>
          <w:szCs w:val="24"/>
        </w:rPr>
        <w:t xml:space="preserve">села </w:t>
      </w:r>
      <w:r w:rsidR="00A4236F">
        <w:rPr>
          <w:rFonts w:ascii="Times New Roman" w:hAnsi="Times New Roman"/>
          <w:sz w:val="24"/>
          <w:szCs w:val="24"/>
        </w:rPr>
        <w:t>Хвалынка</w:t>
      </w:r>
      <w:r w:rsidRPr="00AC0736">
        <w:rPr>
          <w:rFonts w:ascii="Times New Roman" w:hAnsi="Times New Roman"/>
          <w:sz w:val="24"/>
          <w:szCs w:val="24"/>
        </w:rPr>
        <w:t xml:space="preserve">  Спасского района Приморского края</w:t>
      </w:r>
    </w:p>
    <w:p w:rsidR="00AC0736" w:rsidRDefault="00AC0736"/>
    <w:p w:rsidR="00AC0736" w:rsidRDefault="00AC0736"/>
    <w:p w:rsidR="00AC0736" w:rsidRDefault="00AC0736"/>
    <w:p w:rsidR="00AC0736" w:rsidRDefault="00AC0736"/>
    <w:p w:rsidR="00DD7F80" w:rsidRDefault="00DD7F80"/>
    <w:p w:rsidR="00DD7F80" w:rsidRDefault="00DD7F80"/>
    <w:p w:rsidR="00DD7F80" w:rsidRDefault="00DD7F80"/>
    <w:p w:rsidR="00DD7F80" w:rsidRDefault="00DD7F80"/>
    <w:p w:rsidR="00DD7F80" w:rsidRDefault="00DD7F80"/>
    <w:p w:rsidR="00AC0736" w:rsidRPr="00AC0736" w:rsidRDefault="00AC0736" w:rsidP="00AC0736">
      <w:pPr>
        <w:jc w:val="center"/>
        <w:rPr>
          <w:rFonts w:ascii="Times New Roman" w:hAnsi="Times New Roman"/>
          <w:sz w:val="72"/>
          <w:szCs w:val="72"/>
        </w:rPr>
      </w:pPr>
      <w:r w:rsidRPr="00AC0736">
        <w:rPr>
          <w:rFonts w:ascii="Times New Roman" w:hAnsi="Times New Roman"/>
          <w:sz w:val="72"/>
          <w:szCs w:val="72"/>
        </w:rPr>
        <w:t>Паспорт проекта</w:t>
      </w:r>
    </w:p>
    <w:p w:rsidR="00AC0736" w:rsidRPr="00AC0736" w:rsidRDefault="00AC0736" w:rsidP="00AC073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C0736">
        <w:rPr>
          <w:rFonts w:ascii="Times New Roman" w:hAnsi="Times New Roman"/>
          <w:sz w:val="36"/>
          <w:szCs w:val="36"/>
        </w:rPr>
        <w:t>«Рейтинговая система оценивания знаний обучающихся</w:t>
      </w:r>
    </w:p>
    <w:p w:rsidR="00AC0736" w:rsidRPr="00AC0736" w:rsidRDefault="00AC0736" w:rsidP="00AC073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C0736">
        <w:rPr>
          <w:rFonts w:ascii="Times New Roman" w:hAnsi="Times New Roman"/>
          <w:sz w:val="36"/>
          <w:szCs w:val="36"/>
        </w:rPr>
        <w:t>как механизм повышения качества образования»</w:t>
      </w:r>
    </w:p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DD7F80" w:rsidRDefault="00DD7F80"/>
    <w:p w:rsidR="00DD7F80" w:rsidRDefault="00DD7F80"/>
    <w:p w:rsidR="00DD7F80" w:rsidRDefault="00DD7F80"/>
    <w:p w:rsidR="00DD7F80" w:rsidRDefault="00DD7F80"/>
    <w:p w:rsidR="00AC0736" w:rsidRDefault="00AC0736"/>
    <w:p w:rsidR="00AC0736" w:rsidRDefault="00AC0736" w:rsidP="00DD7F80">
      <w:pPr>
        <w:jc w:val="center"/>
      </w:pPr>
      <w:r w:rsidRPr="00AC0736">
        <w:rPr>
          <w:rFonts w:ascii="Times New Roman" w:hAnsi="Times New Roman"/>
          <w:sz w:val="28"/>
          <w:szCs w:val="28"/>
        </w:rPr>
        <w:t>2021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3524"/>
        <w:gridCol w:w="3993"/>
      </w:tblGrid>
      <w:tr w:rsidR="00AC0736" w:rsidRPr="00BB6729" w:rsidTr="00093C0B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проекта</w:t>
            </w:r>
          </w:p>
        </w:tc>
        <w:tc>
          <w:tcPr>
            <w:tcW w:w="7517" w:type="dxa"/>
            <w:gridSpan w:val="2"/>
          </w:tcPr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Рейтинговая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 xml:space="preserve"> система оценивания знаний 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 xml:space="preserve"> как механизм повышения качества образования.</w:t>
            </w:r>
          </w:p>
        </w:tc>
      </w:tr>
      <w:tr w:rsidR="00AC0736" w:rsidRPr="00BB6729" w:rsidTr="00093C0B">
        <w:tc>
          <w:tcPr>
            <w:tcW w:w="2230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7" w:type="dxa"/>
            <w:gridSpan w:val="2"/>
          </w:tcPr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образовательных результатов и успешности через механизм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рейтинговой 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</w:tr>
      <w:tr w:rsidR="00AC0736" w:rsidRPr="00BB6729" w:rsidTr="00093C0B">
        <w:tc>
          <w:tcPr>
            <w:tcW w:w="2230" w:type="dxa"/>
          </w:tcPr>
          <w:p w:rsidR="00AC0736" w:rsidRPr="002751A6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Pr="00EE28F7">
              <w:rPr>
                <w:rFonts w:ascii="Times New Roman" w:hAnsi="Times New Roman"/>
                <w:sz w:val="26"/>
                <w:szCs w:val="26"/>
              </w:rPr>
              <w:t>адачи проекта</w:t>
            </w:r>
          </w:p>
        </w:tc>
        <w:tc>
          <w:tcPr>
            <w:tcW w:w="7517" w:type="dxa"/>
            <w:gridSpan w:val="2"/>
          </w:tcPr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1.Проанализировать состояние качества образования в школе.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 xml:space="preserve">2. Активизировать деятельность учителей по изучению опыта и практики построения и применения механизма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 xml:space="preserve"> системы в школе.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3. Внести коррективы в образовательные и рабочие программы.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 xml:space="preserve">3. Разработать </w:t>
            </w:r>
            <w:proofErr w:type="spellStart"/>
            <w:r w:rsidRPr="00BB6729">
              <w:rPr>
                <w:rFonts w:ascii="Times New Roman" w:hAnsi="Times New Roman"/>
                <w:sz w:val="24"/>
                <w:szCs w:val="24"/>
              </w:rPr>
              <w:t>внутришкольную</w:t>
            </w:r>
            <w:proofErr w:type="spellEnd"/>
            <w:r w:rsidRPr="00BB6729">
              <w:rPr>
                <w:rFonts w:ascii="Times New Roman" w:hAnsi="Times New Roman"/>
                <w:sz w:val="24"/>
                <w:szCs w:val="24"/>
              </w:rPr>
              <w:t xml:space="preserve"> модель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 xml:space="preserve"> системы оценивания 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B67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4. Создать условия для получения положительной динамики качества образования в школе.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5.Разработать методические материалы, критерии оценивания, методы сбора информации.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6. Создать банк диагностических материалов.</w:t>
            </w:r>
          </w:p>
        </w:tc>
      </w:tr>
      <w:tr w:rsidR="00AC0736" w:rsidRPr="0016265A" w:rsidTr="00093C0B">
        <w:trPr>
          <w:trHeight w:val="337"/>
        </w:trPr>
        <w:tc>
          <w:tcPr>
            <w:tcW w:w="2230" w:type="dxa"/>
            <w:vMerge w:val="restart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проекта</w:t>
            </w:r>
          </w:p>
        </w:tc>
        <w:tc>
          <w:tcPr>
            <w:tcW w:w="3524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</w:tc>
        <w:tc>
          <w:tcPr>
            <w:tcW w:w="3993" w:type="dxa"/>
          </w:tcPr>
          <w:p w:rsidR="00AC0736" w:rsidRPr="0016265A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65A">
              <w:rPr>
                <w:rFonts w:ascii="Times New Roman" w:hAnsi="Times New Roman"/>
                <w:sz w:val="26"/>
                <w:szCs w:val="26"/>
              </w:rPr>
              <w:t>Индикаторы</w:t>
            </w:r>
          </w:p>
        </w:tc>
      </w:tr>
      <w:tr w:rsidR="00AC0736" w:rsidRPr="007E39BE" w:rsidTr="00093C0B">
        <w:tc>
          <w:tcPr>
            <w:tcW w:w="2230" w:type="dxa"/>
            <w:vMerge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AC0736" w:rsidRPr="00DC229D" w:rsidRDefault="00AC0736" w:rsidP="00453B50">
            <w:pPr>
              <w:shd w:val="clear" w:color="auto" w:fill="FFFFFF"/>
              <w:spacing w:before="25" w:after="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gramEnd"/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положительных показателей в сравнении с предыдущим периодом (позитивная динамика уровня </w:t>
            </w:r>
            <w:proofErr w:type="spellStart"/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C0736" w:rsidRPr="00DC229D" w:rsidRDefault="00AC0736" w:rsidP="00453B50">
            <w:pPr>
              <w:shd w:val="clear" w:color="auto" w:fill="FFFFFF"/>
              <w:spacing w:before="25" w:after="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423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3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промежуточной и итоговой аттестации</w:t>
            </w:r>
          </w:p>
          <w:p w:rsidR="00AC0736" w:rsidRPr="007E39BE" w:rsidRDefault="00AC0736" w:rsidP="00453B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39B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AC0736" w:rsidRPr="00DC229D" w:rsidTr="00093C0B">
        <w:tc>
          <w:tcPr>
            <w:tcW w:w="2230" w:type="dxa"/>
            <w:vMerge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AC0736" w:rsidRPr="00DC229D" w:rsidRDefault="00AC0736" w:rsidP="00453B50">
            <w:pPr>
              <w:shd w:val="clear" w:color="auto" w:fill="FFFFFF"/>
              <w:spacing w:before="25" w:after="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Стабильность и рост качества обучения (позитивная динамика качества знаний 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последний год)</w:t>
            </w:r>
          </w:p>
          <w:p w:rsidR="00AC0736" w:rsidRPr="00DC229D" w:rsidRDefault="00AC0736" w:rsidP="00453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423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993" w:type="dxa"/>
          </w:tcPr>
          <w:p w:rsidR="00AC0736" w:rsidRPr="00DC229D" w:rsidRDefault="00AC0736" w:rsidP="00AC07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25" w:after="25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промежуточного и итогового контроля.</w:t>
            </w:r>
          </w:p>
          <w:p w:rsidR="00AC0736" w:rsidRPr="00DC229D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BE">
              <w:rPr>
                <w:rFonts w:ascii="Times New Roman" w:hAnsi="Times New Roman"/>
                <w:i/>
                <w:sz w:val="24"/>
                <w:szCs w:val="24"/>
              </w:rPr>
              <w:t>Приложение 1</w:t>
            </w:r>
          </w:p>
        </w:tc>
      </w:tr>
      <w:tr w:rsidR="00AC0736" w:rsidRPr="00DC229D" w:rsidTr="00093C0B">
        <w:trPr>
          <w:trHeight w:val="2110"/>
        </w:trPr>
        <w:tc>
          <w:tcPr>
            <w:tcW w:w="2230" w:type="dxa"/>
            <w:vMerge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9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в получении 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gramEnd"/>
            <w:r w:rsidRPr="00DC229D">
              <w:rPr>
                <w:rFonts w:ascii="Times New Roman" w:hAnsi="Times New Roman"/>
                <w:sz w:val="24"/>
                <w:szCs w:val="24"/>
              </w:rPr>
              <w:t xml:space="preserve"> призовых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предметных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>и конкурс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 xml:space="preserve"> на муниципальном, региональном, федеральном, международном уровнях</w:t>
            </w:r>
          </w:p>
          <w:p w:rsidR="00AC0736" w:rsidRPr="00DC229D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A60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3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D9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 xml:space="preserve">победителей и призеров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предметных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>олимпиад и конкурсов на муниципальном, региональном, федеральном, международном уровнях</w:t>
            </w:r>
          </w:p>
          <w:p w:rsidR="00AC0736" w:rsidRPr="00DC229D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BE">
              <w:rPr>
                <w:rFonts w:ascii="Times New Roman" w:hAnsi="Times New Roman"/>
                <w:i/>
                <w:sz w:val="24"/>
                <w:szCs w:val="24"/>
              </w:rPr>
              <w:t>Приложение 1</w:t>
            </w:r>
          </w:p>
        </w:tc>
      </w:tr>
      <w:tr w:rsidR="00AC0736" w:rsidRPr="00797540" w:rsidTr="00093C0B">
        <w:tc>
          <w:tcPr>
            <w:tcW w:w="2230" w:type="dxa"/>
            <w:vMerge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AC0736" w:rsidRPr="00797540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540">
              <w:rPr>
                <w:rFonts w:ascii="Times New Roman" w:hAnsi="Times New Roman"/>
                <w:sz w:val="24"/>
                <w:szCs w:val="24"/>
              </w:rPr>
              <w:t>Положительная динамика по процедурам оценки качества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>ВПР</w:t>
            </w:r>
            <w:r w:rsidRPr="007975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736" w:rsidRPr="007E39BE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39B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A60C5">
              <w:rPr>
                <w:rFonts w:ascii="Times New Roman" w:hAnsi="Times New Roman"/>
                <w:sz w:val="24"/>
                <w:szCs w:val="24"/>
              </w:rPr>
              <w:t>4</w:t>
            </w:r>
            <w:r w:rsidRPr="007E39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93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540">
              <w:rPr>
                <w:rFonts w:ascii="Times New Roman" w:hAnsi="Times New Roman"/>
                <w:sz w:val="24"/>
                <w:szCs w:val="24"/>
              </w:rPr>
              <w:t>Оценка результатов ВПР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736" w:rsidRPr="00797540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BE">
              <w:rPr>
                <w:rFonts w:ascii="Times New Roman" w:hAnsi="Times New Roman"/>
                <w:i/>
                <w:sz w:val="24"/>
                <w:szCs w:val="24"/>
              </w:rPr>
              <w:t>Приложение 1</w:t>
            </w:r>
          </w:p>
        </w:tc>
      </w:tr>
      <w:tr w:rsidR="00AC0736" w:rsidRPr="00EE28F7" w:rsidTr="00093C0B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t>Методы сбора и обработки информации</w:t>
            </w:r>
          </w:p>
        </w:tc>
        <w:tc>
          <w:tcPr>
            <w:tcW w:w="7517" w:type="dxa"/>
            <w:gridSpan w:val="2"/>
          </w:tcPr>
          <w:p w:rsidR="00AC0736" w:rsidRPr="007C18E4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E4">
              <w:rPr>
                <w:rFonts w:ascii="Times New Roman" w:hAnsi="Times New Roman"/>
                <w:sz w:val="24"/>
                <w:szCs w:val="24"/>
                <w:u w:val="single"/>
              </w:rPr>
              <w:t>Методы сбора информации</w:t>
            </w:r>
            <w:proofErr w:type="gramStart"/>
            <w:r w:rsidRPr="007C18E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7C18E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C18E4">
              <w:rPr>
                <w:rFonts w:ascii="Times New Roman" w:hAnsi="Times New Roman"/>
                <w:sz w:val="24"/>
                <w:szCs w:val="24"/>
              </w:rPr>
              <w:t>нализ документов (отчетов учителей); статистических и ана</w:t>
            </w:r>
            <w:r>
              <w:rPr>
                <w:rFonts w:ascii="Times New Roman" w:hAnsi="Times New Roman"/>
                <w:sz w:val="24"/>
                <w:szCs w:val="24"/>
              </w:rPr>
              <w:t>литических результатов ВПР</w:t>
            </w:r>
            <w:r w:rsidRPr="007C18E4">
              <w:rPr>
                <w:rFonts w:ascii="Times New Roman" w:hAnsi="Times New Roman"/>
                <w:sz w:val="24"/>
                <w:szCs w:val="24"/>
              </w:rPr>
              <w:t xml:space="preserve"> ВОШ, мониторинговые исслед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 на муниципальном уровне, </w:t>
            </w:r>
            <w:r w:rsidRPr="007C18E4">
              <w:rPr>
                <w:rFonts w:ascii="Times New Roman" w:hAnsi="Times New Roman"/>
                <w:sz w:val="24"/>
                <w:szCs w:val="24"/>
              </w:rPr>
              <w:t xml:space="preserve">тестирование/социологический опрос (контекстные данные ОУ). Использование информационных систем: Федеральная информационная система оценки качества образования (ФИСОКО), федеральная информационная система оценки качества образования (база результатов Всероссийских проверочных работ), </w:t>
            </w:r>
          </w:p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18E4">
              <w:rPr>
                <w:rFonts w:ascii="Times New Roman" w:hAnsi="Times New Roman"/>
                <w:sz w:val="24"/>
                <w:szCs w:val="24"/>
                <w:u w:val="single"/>
              </w:rPr>
              <w:t>Методы обработки информации:</w:t>
            </w:r>
            <w:r w:rsidRPr="007C18E4">
              <w:rPr>
                <w:rFonts w:ascii="Times New Roman" w:hAnsi="Times New Roman"/>
                <w:sz w:val="24"/>
                <w:szCs w:val="24"/>
              </w:rPr>
              <w:t xml:space="preserve"> комплексный анализ, структурирование данных, автоматизированная обработка.</w:t>
            </w:r>
          </w:p>
        </w:tc>
      </w:tr>
      <w:tr w:rsidR="00AC0736" w:rsidRPr="00D9065A" w:rsidTr="00093C0B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517" w:type="dxa"/>
            <w:gridSpan w:val="2"/>
          </w:tcPr>
          <w:p w:rsidR="00AC0736" w:rsidRPr="001553D2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>1 этап подготовительный (01.11.2021-25.12.2021 г.)</w:t>
            </w:r>
          </w:p>
          <w:p w:rsidR="00AC0736" w:rsidRPr="00D9065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5A">
              <w:rPr>
                <w:rFonts w:ascii="Times New Roman" w:hAnsi="Times New Roman"/>
                <w:sz w:val="24"/>
                <w:szCs w:val="24"/>
              </w:rPr>
              <w:t xml:space="preserve"> - проведение аналитической и диагностической работы;</w:t>
            </w:r>
          </w:p>
          <w:p w:rsidR="00AC0736" w:rsidRPr="00D9065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5A">
              <w:rPr>
                <w:rFonts w:ascii="Times New Roman" w:hAnsi="Times New Roman"/>
                <w:sz w:val="24"/>
                <w:szCs w:val="24"/>
              </w:rPr>
              <w:t xml:space="preserve"> - разработка нормативной базы;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5A">
              <w:rPr>
                <w:rFonts w:ascii="Times New Roman" w:hAnsi="Times New Roman"/>
                <w:sz w:val="24"/>
                <w:szCs w:val="24"/>
              </w:rPr>
              <w:t xml:space="preserve"> - утверждение </w:t>
            </w:r>
            <w:proofErr w:type="spellStart"/>
            <w:r w:rsidRPr="00D9065A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D9065A"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D9065A">
              <w:rPr>
                <w:rFonts w:ascii="Times New Roman" w:hAnsi="Times New Roman"/>
                <w:sz w:val="24"/>
                <w:szCs w:val="24"/>
              </w:rPr>
              <w:t xml:space="preserve"> системы оценивания 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736" w:rsidRPr="00D9065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065A">
              <w:rPr>
                <w:rFonts w:ascii="Times New Roman" w:hAnsi="Times New Roman"/>
                <w:sz w:val="24"/>
                <w:szCs w:val="24"/>
              </w:rPr>
              <w:t>корректировка образовательных и рабочих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D9065A">
              <w:rPr>
                <w:rFonts w:ascii="Times New Roman" w:hAnsi="Times New Roman"/>
                <w:sz w:val="24"/>
                <w:szCs w:val="24"/>
              </w:rPr>
              <w:t>азработка методических материалов, критериев оценивания, методов сбора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736" w:rsidRPr="00D9065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D2">
              <w:rPr>
                <w:rFonts w:ascii="Times New Roman" w:hAnsi="Times New Roman"/>
                <w:sz w:val="24"/>
                <w:szCs w:val="24"/>
              </w:rPr>
              <w:t>- ознакомление всех участников образовательных отношений (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553D2">
              <w:rPr>
                <w:rFonts w:ascii="Times New Roman" w:hAnsi="Times New Roman"/>
                <w:sz w:val="24"/>
                <w:szCs w:val="24"/>
              </w:rPr>
              <w:t xml:space="preserve">, педагогов и родителей) с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1553D2">
              <w:rPr>
                <w:rFonts w:ascii="Times New Roman" w:hAnsi="Times New Roman"/>
                <w:sz w:val="24"/>
                <w:szCs w:val="24"/>
              </w:rPr>
              <w:t xml:space="preserve"> системой оценивания.</w:t>
            </w:r>
          </w:p>
          <w:p w:rsidR="00AC0736" w:rsidRPr="001553D2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 xml:space="preserve">2 этап </w:t>
            </w:r>
            <w:r w:rsidRPr="00357C03">
              <w:rPr>
                <w:rFonts w:ascii="Times New Roman" w:hAnsi="Times New Roman"/>
                <w:sz w:val="26"/>
                <w:szCs w:val="26"/>
                <w:u w:val="single"/>
              </w:rPr>
              <w:t>Практический</w:t>
            </w: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(10.01.202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– 27.12.2022 г.)</w:t>
            </w:r>
          </w:p>
          <w:p w:rsidR="00AC0736" w:rsidRPr="00B53AE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AE6">
              <w:rPr>
                <w:rFonts w:ascii="Times New Roman" w:hAnsi="Times New Roman"/>
                <w:sz w:val="24"/>
                <w:szCs w:val="24"/>
              </w:rPr>
              <w:t>- апробирование проекта;</w:t>
            </w:r>
          </w:p>
          <w:p w:rsidR="00AC0736" w:rsidRPr="00B53AE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AE6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мероприятий, направленных на реализацию проекта по внедрению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B53AE6">
              <w:rPr>
                <w:rFonts w:ascii="Times New Roman" w:hAnsi="Times New Roman"/>
                <w:sz w:val="24"/>
                <w:szCs w:val="24"/>
              </w:rPr>
              <w:t xml:space="preserve"> системы;</w:t>
            </w:r>
          </w:p>
          <w:p w:rsidR="00AC0736" w:rsidRPr="00B53AE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AE6">
              <w:rPr>
                <w:rFonts w:ascii="Times New Roman" w:hAnsi="Times New Roman"/>
                <w:sz w:val="24"/>
                <w:szCs w:val="24"/>
              </w:rPr>
              <w:t>- формирование банка диагностических материалов;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AE6">
              <w:rPr>
                <w:rFonts w:ascii="Times New Roman" w:hAnsi="Times New Roman"/>
                <w:sz w:val="24"/>
                <w:szCs w:val="24"/>
              </w:rPr>
              <w:t xml:space="preserve">- проведение промежуточного </w:t>
            </w:r>
            <w:proofErr w:type="gramStart"/>
            <w:r w:rsidRPr="00B53AE6">
              <w:rPr>
                <w:rFonts w:ascii="Times New Roman" w:hAnsi="Times New Roman"/>
                <w:sz w:val="24"/>
                <w:szCs w:val="24"/>
              </w:rPr>
              <w:t xml:space="preserve">анализа результативности внедрения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B53AE6">
              <w:rPr>
                <w:rFonts w:ascii="Times New Roman" w:hAnsi="Times New Roman"/>
                <w:sz w:val="24"/>
                <w:szCs w:val="24"/>
              </w:rPr>
              <w:t xml:space="preserve"> системы оценивания 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53AE6">
              <w:rPr>
                <w:rFonts w:ascii="Times New Roman" w:hAnsi="Times New Roman"/>
                <w:sz w:val="24"/>
                <w:szCs w:val="24"/>
              </w:rPr>
              <w:t xml:space="preserve"> с последующей корректировкой в случае необходимости.</w:t>
            </w:r>
          </w:p>
          <w:p w:rsidR="00AC0736" w:rsidRPr="001553D2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 xml:space="preserve">3 этап </w:t>
            </w:r>
            <w:r w:rsidRPr="00357C03">
              <w:rPr>
                <w:rFonts w:ascii="Times New Roman" w:hAnsi="Times New Roman"/>
                <w:sz w:val="26"/>
                <w:szCs w:val="26"/>
                <w:u w:val="single"/>
              </w:rPr>
              <w:t>обобщения и коррекции</w:t>
            </w: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(11.01.2023 – 01.07.2023 г.)</w:t>
            </w:r>
          </w:p>
          <w:p w:rsidR="00AC0736" w:rsidRPr="00357C03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C03">
              <w:rPr>
                <w:rFonts w:ascii="Times New Roman" w:hAnsi="Times New Roman"/>
                <w:sz w:val="24"/>
                <w:szCs w:val="24"/>
              </w:rPr>
              <w:t>Информацинно-аналитическая</w:t>
            </w:r>
            <w:proofErr w:type="spellEnd"/>
            <w:r w:rsidRPr="00357C03"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</w:p>
          <w:p w:rsidR="00AC0736" w:rsidRPr="00357C03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03">
              <w:rPr>
                <w:rFonts w:ascii="Times New Roman" w:hAnsi="Times New Roman"/>
                <w:sz w:val="24"/>
                <w:szCs w:val="24"/>
              </w:rPr>
              <w:t>- сбор и оценка материалов;</w:t>
            </w:r>
          </w:p>
          <w:p w:rsidR="00AC0736" w:rsidRPr="00357C03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03">
              <w:rPr>
                <w:rFonts w:ascii="Times New Roman" w:hAnsi="Times New Roman"/>
                <w:sz w:val="24"/>
                <w:szCs w:val="24"/>
              </w:rPr>
              <w:t xml:space="preserve">- сопоставление показателей за период до и после внедрения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 системы оценивания</w:t>
            </w:r>
            <w:r w:rsidRPr="00357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736" w:rsidRPr="00357C03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03">
              <w:rPr>
                <w:rFonts w:ascii="Times New Roman" w:hAnsi="Times New Roman"/>
                <w:sz w:val="24"/>
                <w:szCs w:val="24"/>
              </w:rPr>
              <w:t xml:space="preserve">-  анализ воздействия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357C03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proofErr w:type="gramStart"/>
            <w:r w:rsidRPr="00357C0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357C03">
              <w:rPr>
                <w:rFonts w:ascii="Times New Roman" w:hAnsi="Times New Roman"/>
                <w:sz w:val="24"/>
                <w:szCs w:val="24"/>
              </w:rPr>
              <w:t>ыявление отрицательных и положительных тенденций реализации проекта;</w:t>
            </w:r>
          </w:p>
          <w:p w:rsidR="00AC0736" w:rsidRPr="00D9065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03">
              <w:rPr>
                <w:rFonts w:ascii="Times New Roman" w:hAnsi="Times New Roman"/>
                <w:sz w:val="24"/>
                <w:szCs w:val="24"/>
              </w:rPr>
              <w:t>- подведение итогов и постановка задач нового уровня.</w:t>
            </w:r>
          </w:p>
        </w:tc>
      </w:tr>
      <w:tr w:rsidR="00AC0736" w:rsidRPr="005008FC" w:rsidTr="00093C0B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7517" w:type="dxa"/>
            <w:gridSpan w:val="2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B6729">
              <w:rPr>
                <w:rFonts w:ascii="Times New Roman" w:hAnsi="Times New Roman"/>
                <w:sz w:val="26"/>
                <w:szCs w:val="26"/>
                <w:u w:val="single"/>
              </w:rPr>
              <w:t>Управленческие документы.</w:t>
            </w:r>
          </w:p>
          <w:p w:rsidR="00AC0736" w:rsidRPr="00B9719D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719D"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методических материалов, критериев оценивания, методов сбора информации, дорожных карт с перечнем мер\мероприятий.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719D">
              <w:rPr>
                <w:rFonts w:ascii="Times New Roman" w:hAnsi="Times New Roman"/>
                <w:sz w:val="24"/>
                <w:szCs w:val="24"/>
              </w:rPr>
              <w:t>Организация консультационного сопровождения проекта.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719D">
              <w:rPr>
                <w:rFonts w:ascii="Times New Roman" w:hAnsi="Times New Roman"/>
                <w:sz w:val="24"/>
                <w:szCs w:val="24"/>
              </w:rPr>
              <w:t>Проведение мониторинговых обследований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719D">
              <w:rPr>
                <w:rFonts w:ascii="Times New Roman" w:hAnsi="Times New Roman"/>
                <w:sz w:val="24"/>
                <w:szCs w:val="24"/>
              </w:rPr>
              <w:t>анализ динамики показателей, комплексную оценку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 педагогов рейтинговой системе оценивания.</w:t>
            </w:r>
          </w:p>
          <w:p w:rsidR="00AC0736" w:rsidRPr="00B9719D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19D">
              <w:rPr>
                <w:rFonts w:ascii="Times New Roman" w:hAnsi="Times New Roman"/>
                <w:sz w:val="24"/>
                <w:szCs w:val="24"/>
              </w:rPr>
              <w:t>- Проведение семинаров, мастер-классов по вопросам качества образования</w:t>
            </w:r>
            <w:r w:rsidRPr="00500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36" w:rsidRPr="005008FC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C">
              <w:rPr>
                <w:rFonts w:ascii="Times New Roman" w:hAnsi="Times New Roman"/>
                <w:sz w:val="24"/>
                <w:szCs w:val="24"/>
              </w:rPr>
              <w:t>- Проведение родительских собраний.</w:t>
            </w:r>
          </w:p>
        </w:tc>
      </w:tr>
      <w:tr w:rsidR="00AC0736" w:rsidRPr="0001327A" w:rsidTr="00093C0B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t>Ожидаемые конечные результаты проекта</w:t>
            </w:r>
          </w:p>
        </w:tc>
        <w:tc>
          <w:tcPr>
            <w:tcW w:w="7517" w:type="dxa"/>
            <w:gridSpan w:val="2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Действующая </w:t>
            </w:r>
            <w:proofErr w:type="spellStart"/>
            <w:r w:rsidRPr="00D906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нутришкольная</w:t>
            </w:r>
            <w:proofErr w:type="spellEnd"/>
            <w:r w:rsidRPr="00D9065A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ь рейтинговой</w:t>
            </w:r>
            <w:r w:rsidRPr="00D9065A">
              <w:rPr>
                <w:rFonts w:ascii="Times New Roman" w:hAnsi="Times New Roman"/>
                <w:sz w:val="24"/>
                <w:szCs w:val="24"/>
              </w:rPr>
              <w:t xml:space="preserve"> системы оценивания 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36" w:rsidRPr="0001327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7A">
              <w:rPr>
                <w:rFonts w:ascii="Times New Roman" w:hAnsi="Times New Roman"/>
              </w:rPr>
              <w:t xml:space="preserve"> 2. 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Повышение успеваемости и уровня качества знаний обучающихс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0418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36" w:rsidRDefault="00292825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0736" w:rsidRPr="0001327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AC073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обучающихся, </w:t>
            </w:r>
            <w:r w:rsidR="00AC0736" w:rsidRPr="00DC229D">
              <w:rPr>
                <w:rFonts w:ascii="Times New Roman" w:hAnsi="Times New Roman"/>
                <w:sz w:val="24"/>
                <w:szCs w:val="24"/>
              </w:rPr>
              <w:t>получ</w:t>
            </w:r>
            <w:r w:rsidR="00AC0736">
              <w:rPr>
                <w:rFonts w:ascii="Times New Roman" w:hAnsi="Times New Roman"/>
                <w:sz w:val="24"/>
                <w:szCs w:val="24"/>
              </w:rPr>
              <w:t>ающих</w:t>
            </w:r>
            <w:r w:rsidR="00AC0736" w:rsidRPr="00DC229D">
              <w:rPr>
                <w:rFonts w:ascii="Times New Roman" w:hAnsi="Times New Roman"/>
                <w:sz w:val="24"/>
                <w:szCs w:val="24"/>
              </w:rPr>
              <w:t xml:space="preserve"> призовы</w:t>
            </w:r>
            <w:r w:rsidR="00AC0736">
              <w:rPr>
                <w:rFonts w:ascii="Times New Roman" w:hAnsi="Times New Roman"/>
                <w:sz w:val="24"/>
                <w:szCs w:val="24"/>
              </w:rPr>
              <w:t>е</w:t>
            </w:r>
            <w:r w:rsidR="00AC0736" w:rsidRPr="00DC229D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AC0736">
              <w:rPr>
                <w:rFonts w:ascii="Times New Roman" w:hAnsi="Times New Roman"/>
                <w:sz w:val="24"/>
                <w:szCs w:val="24"/>
              </w:rPr>
              <w:t xml:space="preserve">а в предметных </w:t>
            </w:r>
            <w:r w:rsidR="00AC0736" w:rsidRPr="00DC229D">
              <w:rPr>
                <w:rFonts w:ascii="Times New Roman" w:hAnsi="Times New Roman"/>
                <w:sz w:val="24"/>
                <w:szCs w:val="24"/>
              </w:rPr>
              <w:t>олимпиад</w:t>
            </w:r>
            <w:r w:rsidR="00AC0736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AC0736" w:rsidRPr="00DC229D">
              <w:rPr>
                <w:rFonts w:ascii="Times New Roman" w:hAnsi="Times New Roman"/>
                <w:sz w:val="24"/>
                <w:szCs w:val="24"/>
              </w:rPr>
              <w:t>и конкурс</w:t>
            </w:r>
            <w:r w:rsidR="00AC0736">
              <w:rPr>
                <w:rFonts w:ascii="Times New Roman" w:hAnsi="Times New Roman"/>
                <w:sz w:val="24"/>
                <w:szCs w:val="24"/>
              </w:rPr>
              <w:t>ах</w:t>
            </w:r>
            <w:r w:rsidR="00AC0736" w:rsidRPr="00DC229D">
              <w:rPr>
                <w:rFonts w:ascii="Times New Roman" w:hAnsi="Times New Roman"/>
                <w:sz w:val="24"/>
                <w:szCs w:val="24"/>
              </w:rPr>
              <w:t xml:space="preserve"> на муниципальном, региональном, федеральном, международном уровнях</w:t>
            </w:r>
            <w:r w:rsidR="00AC07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0736">
              <w:rPr>
                <w:rFonts w:ascii="Times New Roman" w:hAnsi="Times New Roman"/>
                <w:sz w:val="24"/>
                <w:szCs w:val="24"/>
              </w:rPr>
              <w:t>%).</w:t>
            </w:r>
          </w:p>
          <w:p w:rsidR="00AC0736" w:rsidRPr="0001327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Увеличение р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 xml:space="preserve">оста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учебных достижений обучающихся, результатов ВПР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29282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AC0736" w:rsidRPr="0001327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7A">
              <w:rPr>
                <w:rFonts w:ascii="Times New Roman" w:hAnsi="Times New Roman"/>
                <w:sz w:val="24"/>
                <w:szCs w:val="24"/>
              </w:rPr>
              <w:t>5. Повышение уровня профессиональной компетентности педагогов, их мотивации,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за результаты своего труда (100%)</w:t>
            </w:r>
          </w:p>
          <w:p w:rsidR="00AC0736" w:rsidRPr="0001327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36" w:rsidRPr="005008FC" w:rsidTr="00093C0B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7517" w:type="dxa"/>
            <w:gridSpan w:val="2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667B3">
              <w:rPr>
                <w:rFonts w:ascii="Times New Roman" w:hAnsi="Times New Roman"/>
                <w:sz w:val="24"/>
                <w:szCs w:val="24"/>
              </w:rPr>
              <w:t>Потягайло М.Н.,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r w:rsidR="009667B3">
              <w:rPr>
                <w:rFonts w:ascii="Times New Roman" w:hAnsi="Times New Roman"/>
                <w:sz w:val="24"/>
                <w:szCs w:val="24"/>
              </w:rPr>
              <w:t>Зубко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667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0736" w:rsidRPr="005008FC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 Ш</w:t>
            </w:r>
            <w:r w:rsidRPr="005008FC">
              <w:rPr>
                <w:rFonts w:ascii="Times New Roman" w:hAnsi="Times New Roman"/>
                <w:sz w:val="24"/>
                <w:szCs w:val="24"/>
              </w:rPr>
              <w:t xml:space="preserve">МО  </w:t>
            </w:r>
            <w:proofErr w:type="gramStart"/>
            <w:r w:rsidRPr="005008FC">
              <w:rPr>
                <w:rFonts w:ascii="Times New Roman" w:hAnsi="Times New Roman"/>
                <w:sz w:val="24"/>
                <w:szCs w:val="24"/>
              </w:rPr>
              <w:t>естественно-</w:t>
            </w:r>
            <w:r>
              <w:rPr>
                <w:rFonts w:ascii="Times New Roman" w:hAnsi="Times New Roman"/>
                <w:sz w:val="24"/>
                <w:szCs w:val="24"/>
              </w:rPr>
              <w:t>научного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3D0D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цикла, </w:t>
            </w:r>
            <w:r w:rsidR="006F3D0D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AC0736" w:rsidRPr="005008FC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36" w:rsidRPr="008705F0" w:rsidTr="00093C0B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lastRenderedPageBreak/>
              <w:t>Порядок управления реализации проекта</w:t>
            </w:r>
          </w:p>
        </w:tc>
        <w:tc>
          <w:tcPr>
            <w:tcW w:w="7517" w:type="dxa"/>
            <w:gridSpan w:val="2"/>
          </w:tcPr>
          <w:p w:rsidR="00AC0736" w:rsidRPr="008705F0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F0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Проекта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директором </w:t>
            </w:r>
            <w:r w:rsidRPr="008705F0">
              <w:rPr>
                <w:rFonts w:ascii="Times New Roman" w:hAnsi="Times New Roman"/>
                <w:sz w:val="24"/>
                <w:szCs w:val="24"/>
              </w:rPr>
              <w:t xml:space="preserve">школы. </w:t>
            </w:r>
          </w:p>
          <w:p w:rsidR="00AC0736" w:rsidRPr="008705F0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F0">
              <w:rPr>
                <w:rFonts w:ascii="Times New Roman" w:hAnsi="Times New Roman"/>
                <w:sz w:val="24"/>
                <w:szCs w:val="24"/>
              </w:rPr>
              <w:t>Результаты контроля и реализации Про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  <w:r w:rsidRPr="008705F0">
              <w:rPr>
                <w:rFonts w:ascii="Times New Roman" w:hAnsi="Times New Roman"/>
                <w:sz w:val="24"/>
                <w:szCs w:val="24"/>
              </w:rPr>
              <w:t xml:space="preserve"> представляются 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 (по запросу)</w:t>
            </w:r>
            <w:r w:rsidRPr="008705F0"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 школы, включаются в Публичный доклад, отчёт по </w:t>
            </w:r>
            <w:proofErr w:type="spellStart"/>
            <w:r w:rsidRPr="008705F0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8705F0">
              <w:rPr>
                <w:rFonts w:ascii="Times New Roman" w:hAnsi="Times New Roman"/>
                <w:sz w:val="24"/>
                <w:szCs w:val="24"/>
              </w:rPr>
              <w:t xml:space="preserve"> и публикуются на сайте Школы. </w:t>
            </w:r>
          </w:p>
        </w:tc>
      </w:tr>
    </w:tbl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902AC" w:rsidRDefault="00A902AC"/>
    <w:p w:rsidR="00A902AC" w:rsidRDefault="00A902AC"/>
    <w:p w:rsidR="00AC0736" w:rsidRDefault="00AC0736"/>
    <w:p w:rsidR="008E43BB" w:rsidRDefault="008E43BB"/>
    <w:p w:rsidR="008E43BB" w:rsidRDefault="008E43BB"/>
    <w:p w:rsidR="008E43BB" w:rsidRDefault="008E43BB"/>
    <w:p w:rsidR="00AC0736" w:rsidRDefault="00AC0736" w:rsidP="00AC07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 1</w:t>
      </w:r>
    </w:p>
    <w:p w:rsidR="00AC0736" w:rsidRDefault="00AC0736" w:rsidP="00AC07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Индикаторы проекта</w:t>
      </w:r>
    </w:p>
    <w:p w:rsidR="00AC0736" w:rsidRPr="00AC4B77" w:rsidRDefault="00AC0736" w:rsidP="00AC0736">
      <w:pPr>
        <w:rPr>
          <w:rFonts w:ascii="Times New Roman" w:hAnsi="Times New Roman"/>
          <w:sz w:val="24"/>
          <w:szCs w:val="24"/>
        </w:rPr>
      </w:pPr>
      <w:r w:rsidRPr="00AC4B77">
        <w:rPr>
          <w:rFonts w:ascii="Times New Roman" w:hAnsi="Times New Roman"/>
          <w:sz w:val="24"/>
          <w:szCs w:val="24"/>
        </w:rPr>
        <w:t>Результаты промежуточной  аттестации</w:t>
      </w:r>
    </w:p>
    <w:tbl>
      <w:tblPr>
        <w:tblStyle w:val="a4"/>
        <w:tblW w:w="11199" w:type="dxa"/>
        <w:tblInd w:w="-34" w:type="dxa"/>
        <w:tblLayout w:type="fixed"/>
        <w:tblLook w:val="04A0"/>
      </w:tblPr>
      <w:tblGrid>
        <w:gridCol w:w="898"/>
        <w:gridCol w:w="851"/>
        <w:gridCol w:w="992"/>
        <w:gridCol w:w="803"/>
        <w:gridCol w:w="851"/>
        <w:gridCol w:w="992"/>
        <w:gridCol w:w="709"/>
        <w:gridCol w:w="850"/>
        <w:gridCol w:w="993"/>
        <w:gridCol w:w="708"/>
        <w:gridCol w:w="851"/>
        <w:gridCol w:w="992"/>
        <w:gridCol w:w="709"/>
      </w:tblGrid>
      <w:tr w:rsidR="00AC0736" w:rsidRPr="00AC4B77" w:rsidTr="00453B50">
        <w:tc>
          <w:tcPr>
            <w:tcW w:w="898" w:type="dxa"/>
            <w:vMerge w:val="restart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4B77">
              <w:rPr>
                <w:rFonts w:ascii="Times New Roman" w:hAnsi="Times New Roman"/>
                <w:sz w:val="24"/>
                <w:szCs w:val="24"/>
              </w:rPr>
              <w:t>ласс/</w:t>
            </w:r>
          </w:p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0301" w:type="dxa"/>
            <w:gridSpan w:val="12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2021-2022 учебный  год</w:t>
            </w:r>
          </w:p>
        </w:tc>
      </w:tr>
      <w:tr w:rsidR="00AC0736" w:rsidRPr="00AC4B77" w:rsidTr="00453B50">
        <w:tc>
          <w:tcPr>
            <w:tcW w:w="898" w:type="dxa"/>
            <w:vMerge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  <w:gridSpan w:val="3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      2 четверть</w:t>
            </w:r>
          </w:p>
        </w:tc>
        <w:tc>
          <w:tcPr>
            <w:tcW w:w="2551" w:type="dxa"/>
            <w:gridSpan w:val="3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  <w:gridSpan w:val="3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4  четверть</w:t>
            </w:r>
          </w:p>
        </w:tc>
      </w:tr>
      <w:tr w:rsidR="00AC0736" w:rsidRPr="00AC4B77" w:rsidTr="00453B50">
        <w:tc>
          <w:tcPr>
            <w:tcW w:w="898" w:type="dxa"/>
            <w:vMerge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B77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AC4B77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03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B77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AC4B77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850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% успев</w:t>
            </w:r>
          </w:p>
        </w:tc>
        <w:tc>
          <w:tcPr>
            <w:tcW w:w="993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B77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AC4B77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708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% успев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B77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AC4B77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AC0736" w:rsidRPr="00AC4B77" w:rsidTr="00453B50">
        <w:tc>
          <w:tcPr>
            <w:tcW w:w="898" w:type="dxa"/>
          </w:tcPr>
          <w:p w:rsidR="00AC0736" w:rsidRPr="00AC4B77" w:rsidRDefault="00042151" w:rsidP="0045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80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850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36" w:rsidRPr="00AC4B77" w:rsidTr="00453B50">
        <w:tc>
          <w:tcPr>
            <w:tcW w:w="898" w:type="dxa"/>
          </w:tcPr>
          <w:p w:rsidR="00AC0736" w:rsidRPr="00AC4B77" w:rsidRDefault="00042151" w:rsidP="0045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14(+1)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0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26,7%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36" w:rsidRPr="00AC4B77" w:rsidTr="00453B50">
        <w:tc>
          <w:tcPr>
            <w:tcW w:w="89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36" w:rsidRPr="00AC4B77" w:rsidRDefault="00AC0736" w:rsidP="00AC0736">
      <w:pPr>
        <w:rPr>
          <w:rFonts w:ascii="Times New Roman" w:hAnsi="Times New Roman"/>
          <w:sz w:val="24"/>
          <w:szCs w:val="24"/>
        </w:rPr>
      </w:pPr>
    </w:p>
    <w:p w:rsidR="00AC0736" w:rsidRPr="00AC4B77" w:rsidRDefault="00AC0736" w:rsidP="00757C85">
      <w:pPr>
        <w:rPr>
          <w:rFonts w:ascii="Times New Roman" w:hAnsi="Times New Roman"/>
          <w:sz w:val="24"/>
          <w:szCs w:val="24"/>
        </w:rPr>
      </w:pPr>
    </w:p>
    <w:p w:rsidR="00AC0736" w:rsidRPr="00AC4B77" w:rsidRDefault="00AC0736" w:rsidP="00AC0736">
      <w:pPr>
        <w:rPr>
          <w:rFonts w:ascii="Times New Roman" w:hAnsi="Times New Roman"/>
          <w:sz w:val="24"/>
          <w:szCs w:val="24"/>
        </w:rPr>
      </w:pPr>
      <w:r w:rsidRPr="00AC4B77">
        <w:rPr>
          <w:rFonts w:ascii="Times New Roman" w:hAnsi="Times New Roman"/>
          <w:sz w:val="24"/>
          <w:szCs w:val="24"/>
        </w:rPr>
        <w:t xml:space="preserve">     Оценка результатов ВПР 2020-2021 учебный год</w:t>
      </w:r>
    </w:p>
    <w:tbl>
      <w:tblPr>
        <w:tblStyle w:val="a4"/>
        <w:tblW w:w="11165" w:type="dxa"/>
        <w:tblLook w:val="04A0"/>
      </w:tblPr>
      <w:tblGrid>
        <w:gridCol w:w="825"/>
        <w:gridCol w:w="1888"/>
        <w:gridCol w:w="997"/>
        <w:gridCol w:w="1501"/>
        <w:gridCol w:w="567"/>
        <w:gridCol w:w="709"/>
        <w:gridCol w:w="567"/>
        <w:gridCol w:w="382"/>
        <w:gridCol w:w="3729"/>
      </w:tblGrid>
      <w:tr w:rsidR="00AC0736" w:rsidRPr="00AC4B77" w:rsidTr="00453B50">
        <w:tc>
          <w:tcPr>
            <w:tcW w:w="825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7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в классе</w:t>
            </w:r>
          </w:p>
        </w:tc>
        <w:tc>
          <w:tcPr>
            <w:tcW w:w="150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567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        %  </w:t>
            </w:r>
            <w:proofErr w:type="spellStart"/>
            <w:r w:rsidRPr="00AC4B77">
              <w:rPr>
                <w:rFonts w:ascii="Times New Roman" w:hAnsi="Times New Roman"/>
                <w:sz w:val="24"/>
                <w:szCs w:val="24"/>
              </w:rPr>
              <w:t>кач-ва</w:t>
            </w:r>
            <w:proofErr w:type="spellEnd"/>
            <w:r w:rsidRPr="00AC4B77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         2021/2022/2023 г.</w:t>
            </w:r>
          </w:p>
        </w:tc>
      </w:tr>
      <w:tr w:rsidR="00AC0736" w:rsidRPr="00AC4B77" w:rsidTr="00453B50">
        <w:tc>
          <w:tcPr>
            <w:tcW w:w="825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7" w:type="dxa"/>
          </w:tcPr>
          <w:p w:rsidR="00AC0736" w:rsidRPr="00AC4B77" w:rsidRDefault="00BC30FA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AC0736" w:rsidRPr="00AC4B77" w:rsidRDefault="00BC30FA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0736" w:rsidRPr="00AC4B77" w:rsidRDefault="00E87EDC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0736" w:rsidRPr="00AC4B77" w:rsidRDefault="00E87EDC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40/ </w:t>
            </w:r>
            <w:r w:rsidR="00394ED0">
              <w:rPr>
                <w:rFonts w:ascii="Times New Roman" w:hAnsi="Times New Roman"/>
                <w:sz w:val="24"/>
                <w:szCs w:val="24"/>
              </w:rPr>
              <w:t>44</w:t>
            </w:r>
            <w:r w:rsidRPr="00AC4B77">
              <w:rPr>
                <w:rFonts w:ascii="Times New Roman" w:hAnsi="Times New Roman"/>
                <w:sz w:val="24"/>
                <w:szCs w:val="24"/>
              </w:rPr>
              <w:t>/</w:t>
            </w:r>
            <w:r w:rsidR="00394ED0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</w:tr>
      <w:tr w:rsidR="00AC0736" w:rsidRPr="00AC4B77" w:rsidTr="00453B50">
        <w:tc>
          <w:tcPr>
            <w:tcW w:w="825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7" w:type="dxa"/>
          </w:tcPr>
          <w:p w:rsidR="00AC0736" w:rsidRPr="00AC4B77" w:rsidRDefault="00BC30FA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AC0736" w:rsidRPr="00AC4B77" w:rsidRDefault="00BC30FA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AC0736" w:rsidRPr="00AC4B77" w:rsidRDefault="00394ED0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0736" w:rsidRPr="00AC4B77" w:rsidRDefault="00394ED0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C0736" w:rsidRPr="00AC4B77" w:rsidRDefault="007D316B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" w:type="dxa"/>
          </w:tcPr>
          <w:p w:rsidR="00AC0736" w:rsidRPr="00AC4B77" w:rsidRDefault="00394ED0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AC0736" w:rsidRPr="00AC4B77" w:rsidRDefault="00F83F3F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AC0736" w:rsidRPr="00AC4B77" w:rsidRDefault="00AC0736" w:rsidP="00AC0736">
      <w:pPr>
        <w:rPr>
          <w:rFonts w:ascii="Times New Roman" w:hAnsi="Times New Roman"/>
          <w:sz w:val="24"/>
          <w:szCs w:val="24"/>
        </w:rPr>
      </w:pPr>
    </w:p>
    <w:p w:rsidR="00AC0736" w:rsidRPr="00AC4B77" w:rsidRDefault="00AC0736" w:rsidP="00AC0736">
      <w:pPr>
        <w:pStyle w:val="a3"/>
        <w:rPr>
          <w:rFonts w:ascii="Times New Roman" w:hAnsi="Times New Roman"/>
        </w:rPr>
      </w:pPr>
      <w:r w:rsidRPr="00AC4B77">
        <w:rPr>
          <w:rFonts w:ascii="Times New Roman" w:hAnsi="Times New Roman"/>
        </w:rPr>
        <w:t xml:space="preserve">Участие в предметных олимпиадах и конкурсах </w:t>
      </w:r>
    </w:p>
    <w:p w:rsidR="00AC0736" w:rsidRDefault="00AC0736" w:rsidP="00AC0736">
      <w:pPr>
        <w:pStyle w:val="a3"/>
        <w:rPr>
          <w:rFonts w:ascii="Times New Roman" w:hAnsi="Times New Roman"/>
        </w:rPr>
      </w:pPr>
      <w:r w:rsidRPr="00AC4B77">
        <w:rPr>
          <w:rFonts w:ascii="Times New Roman" w:hAnsi="Times New Roman"/>
        </w:rPr>
        <w:t>на муниципальном, региональном, федеральном и международном уровне</w:t>
      </w:r>
    </w:p>
    <w:p w:rsidR="00AC0736" w:rsidRPr="00AC4B77" w:rsidRDefault="00AC0736" w:rsidP="00AC0736">
      <w:pPr>
        <w:pStyle w:val="a3"/>
        <w:rPr>
          <w:rFonts w:ascii="Times New Roman" w:hAnsi="Times New Roman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817"/>
        <w:gridCol w:w="2939"/>
        <w:gridCol w:w="3723"/>
        <w:gridCol w:w="3686"/>
      </w:tblGrid>
      <w:tr w:rsidR="00AC0736" w:rsidRPr="00AC4B77" w:rsidTr="00453B50">
        <w:tc>
          <w:tcPr>
            <w:tcW w:w="81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3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3723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количество участников олимпиад и конкурсов</w:t>
            </w:r>
          </w:p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2021,2022, 2023г.</w:t>
            </w:r>
          </w:p>
        </w:tc>
        <w:tc>
          <w:tcPr>
            <w:tcW w:w="3686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доля победителей</w:t>
            </w:r>
          </w:p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и  призеров</w:t>
            </w:r>
          </w:p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2021,2022,2023 г.</w:t>
            </w:r>
          </w:p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36" w:rsidRPr="00AC4B77" w:rsidTr="00453B50">
        <w:tc>
          <w:tcPr>
            <w:tcW w:w="817" w:type="dxa"/>
          </w:tcPr>
          <w:p w:rsidR="00AC0736" w:rsidRPr="00AC4B77" w:rsidRDefault="0037417D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93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</w:t>
            </w:r>
            <w:r w:rsidR="003741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</w:tcPr>
          <w:p w:rsidR="00AC0736" w:rsidRPr="00AC4B77" w:rsidRDefault="00994FC7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33EE">
              <w:rPr>
                <w:rFonts w:ascii="Times New Roman" w:hAnsi="Times New Roman"/>
                <w:sz w:val="24"/>
                <w:szCs w:val="24"/>
              </w:rPr>
              <w:t>/33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 w:rsidR="00DF7A52">
              <w:rPr>
                <w:rFonts w:ascii="Times New Roman" w:hAnsi="Times New Roman"/>
                <w:sz w:val="24"/>
                <w:szCs w:val="24"/>
              </w:rPr>
              <w:t>35</w:t>
            </w:r>
            <w:r w:rsidR="00AC0736">
              <w:rPr>
                <w:rFonts w:ascii="Times New Roman" w:hAnsi="Times New Roman"/>
                <w:sz w:val="24"/>
                <w:szCs w:val="24"/>
              </w:rPr>
              <w:t>%,</w:t>
            </w:r>
            <w:r w:rsidR="00DF7A52">
              <w:rPr>
                <w:rFonts w:ascii="Times New Roman" w:hAnsi="Times New Roman"/>
                <w:sz w:val="24"/>
                <w:szCs w:val="24"/>
              </w:rPr>
              <w:t xml:space="preserve"> 37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6" w:type="dxa"/>
          </w:tcPr>
          <w:p w:rsidR="00AC0736" w:rsidRPr="00AC4B77" w:rsidRDefault="00E559FF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/</w:t>
            </w:r>
            <w:r w:rsidR="003D0BD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410DF">
              <w:rPr>
                <w:rFonts w:ascii="Times New Roman" w:hAnsi="Times New Roman"/>
                <w:sz w:val="24"/>
                <w:szCs w:val="24"/>
              </w:rPr>
              <w:t>%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,</w:t>
            </w:r>
            <w:r w:rsidR="00E410DF">
              <w:rPr>
                <w:rFonts w:ascii="Times New Roman" w:hAnsi="Times New Roman"/>
                <w:sz w:val="24"/>
                <w:szCs w:val="24"/>
              </w:rPr>
              <w:t xml:space="preserve"> 2%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, 4</w:t>
            </w:r>
            <w:r w:rsidR="00E410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0736" w:rsidRPr="00AC4B77" w:rsidTr="00453B50">
        <w:tc>
          <w:tcPr>
            <w:tcW w:w="817" w:type="dxa"/>
          </w:tcPr>
          <w:p w:rsidR="00AC0736" w:rsidRPr="00AC4B77" w:rsidRDefault="0037417D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93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</w:t>
            </w:r>
            <w:r w:rsidR="0037417D">
              <w:rPr>
                <w:rFonts w:ascii="Times New Roman" w:hAnsi="Times New Roman"/>
                <w:sz w:val="24"/>
                <w:szCs w:val="24"/>
              </w:rPr>
              <w:t>4(+1)</w:t>
            </w:r>
          </w:p>
        </w:tc>
        <w:tc>
          <w:tcPr>
            <w:tcW w:w="3723" w:type="dxa"/>
          </w:tcPr>
          <w:p w:rsidR="00AC0736" w:rsidRPr="00AC4B77" w:rsidRDefault="002733EE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/</w:t>
            </w:r>
            <w:r w:rsidR="002543A6">
              <w:rPr>
                <w:rFonts w:ascii="Times New Roman" w:hAnsi="Times New Roman"/>
                <w:sz w:val="24"/>
                <w:szCs w:val="24"/>
              </w:rPr>
              <w:t>24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%,</w:t>
            </w:r>
            <w:r w:rsidR="002543A6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%</w:t>
            </w:r>
            <w:r w:rsidR="002543A6">
              <w:rPr>
                <w:rFonts w:ascii="Times New Roman" w:hAnsi="Times New Roman"/>
                <w:sz w:val="24"/>
                <w:szCs w:val="24"/>
              </w:rPr>
              <w:t>, 28%</w:t>
            </w:r>
          </w:p>
        </w:tc>
        <w:tc>
          <w:tcPr>
            <w:tcW w:w="3686" w:type="dxa"/>
          </w:tcPr>
          <w:p w:rsidR="00AC0736" w:rsidRPr="00AC4B77" w:rsidRDefault="00E559FF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 w:rsidR="003D0BD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%,</w:t>
            </w:r>
            <w:r w:rsidR="003D0BD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12B2E">
              <w:rPr>
                <w:rFonts w:ascii="Times New Roman" w:hAnsi="Times New Roman"/>
                <w:sz w:val="24"/>
                <w:szCs w:val="24"/>
              </w:rPr>
              <w:t>%, 4</w:t>
            </w:r>
            <w:r w:rsidR="00AC0736" w:rsidRPr="00AC4B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C0736" w:rsidRDefault="00AC0736"/>
    <w:sectPr w:rsidR="00AC0736" w:rsidSect="00AC073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D47"/>
    <w:multiLevelType w:val="multilevel"/>
    <w:tmpl w:val="FC6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characterSpacingControl w:val="doNotCompress"/>
  <w:compat/>
  <w:rsids>
    <w:rsidRoot w:val="00AC0736"/>
    <w:rsid w:val="00042151"/>
    <w:rsid w:val="00093C0B"/>
    <w:rsid w:val="000E3545"/>
    <w:rsid w:val="002543A6"/>
    <w:rsid w:val="002733EE"/>
    <w:rsid w:val="00292825"/>
    <w:rsid w:val="00312B2E"/>
    <w:rsid w:val="0037417D"/>
    <w:rsid w:val="00394ED0"/>
    <w:rsid w:val="003A48C3"/>
    <w:rsid w:val="003D0BDB"/>
    <w:rsid w:val="003F2B76"/>
    <w:rsid w:val="0057008B"/>
    <w:rsid w:val="005E076D"/>
    <w:rsid w:val="005F0A56"/>
    <w:rsid w:val="005F572D"/>
    <w:rsid w:val="006F3D0D"/>
    <w:rsid w:val="00715D0B"/>
    <w:rsid w:val="00757C85"/>
    <w:rsid w:val="007D23EB"/>
    <w:rsid w:val="007D316B"/>
    <w:rsid w:val="008C1357"/>
    <w:rsid w:val="008E43BB"/>
    <w:rsid w:val="009667B3"/>
    <w:rsid w:val="00970002"/>
    <w:rsid w:val="00994FC7"/>
    <w:rsid w:val="009A60C5"/>
    <w:rsid w:val="00A06A06"/>
    <w:rsid w:val="00A4236F"/>
    <w:rsid w:val="00A902AC"/>
    <w:rsid w:val="00AC0736"/>
    <w:rsid w:val="00BC30FA"/>
    <w:rsid w:val="00DD7F80"/>
    <w:rsid w:val="00DF7A52"/>
    <w:rsid w:val="00E410DF"/>
    <w:rsid w:val="00E559FF"/>
    <w:rsid w:val="00E87EDC"/>
    <w:rsid w:val="00F0418A"/>
    <w:rsid w:val="00F16EA8"/>
    <w:rsid w:val="00F8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C0736"/>
  </w:style>
  <w:style w:type="paragraph" w:styleId="a3">
    <w:name w:val="No Spacing"/>
    <w:uiPriority w:val="1"/>
    <w:qFormat/>
    <w:rsid w:val="00AC07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C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36</cp:revision>
  <dcterms:created xsi:type="dcterms:W3CDTF">2022-01-18T05:19:00Z</dcterms:created>
  <dcterms:modified xsi:type="dcterms:W3CDTF">2022-01-24T01:30:00Z</dcterms:modified>
</cp:coreProperties>
</file>