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D0" w:rsidRDefault="002A7AD0" w:rsidP="002A7A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2A7AD0" w:rsidRPr="00954940" w:rsidRDefault="00B0029B" w:rsidP="00954940">
      <w:pPr>
        <w:pStyle w:val="Default"/>
        <w:jc w:val="center"/>
        <w:rPr>
          <w:rFonts w:eastAsia="Times New Roman"/>
          <w:color w:val="181818"/>
        </w:rPr>
      </w:pPr>
      <w:r w:rsidRPr="00B0029B">
        <w:rPr>
          <w:noProof/>
          <w:color w:val="222222"/>
          <w:shd w:val="clear" w:color="auto" w:fill="FFFFFF"/>
        </w:rPr>
        <w:drawing>
          <wp:inline distT="0" distB="0" distL="0" distR="0">
            <wp:extent cx="6391275" cy="9009727"/>
            <wp:effectExtent l="0" t="0" r="0" b="0"/>
            <wp:docPr id="1" name="Рисунок 1" descr="C:\Users\User\Desktop\титульники\66824b59-ee8f-4a4e-b90b-4e64d4bb5c6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66824b59-ee8f-4a4e-b90b-4e64d4bb5c65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0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AD0" w:rsidRPr="002A7AD0" w:rsidRDefault="002A7AD0" w:rsidP="008F11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Пояснительная записка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Рабочая программа данного учебного курса внеурочной деятельности разработана в соответствии с требованиями: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 Федерального закона от 29.12.2012 № 273 «Об образовании в Российской Федерации»;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 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Приказа </w:t>
      </w:r>
      <w:proofErr w:type="spellStart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Минпросвещения</w:t>
      </w:r>
      <w:proofErr w:type="spellEnd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 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Минпросвещения</w:t>
      </w:r>
      <w:proofErr w:type="spellEnd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15.04.2022 № СК-295/06;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18.08.2017 № 09-1672;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 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основной образовательной программы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 курса: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 </w:t>
      </w:r>
      <w:r w:rsidRPr="002A7AD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Основными задачи: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  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воспитание  активной  гражданской позиции, духовно-нравственное  и патриотическое воспитание на основе  национальных ценностей;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  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совершенствование навыков общения со сверстниками и коммуникативных умений;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формирование культуры поведения в информационной среде.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    Учебный курс предназначен для обучающихся 1–4-х классов; рассчитан </w:t>
      </w: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на 1 час в неделю/34 часа в год  в каждом  классе.</w:t>
      </w:r>
    </w:p>
    <w:p w:rsidR="002A7AD0" w:rsidRPr="002A7AD0" w:rsidRDefault="002A7AD0" w:rsidP="008F1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Форма организации: дискуссионный клуб.</w:t>
      </w:r>
    </w:p>
    <w:p w:rsidR="002A7AD0" w:rsidRPr="002A7AD0" w:rsidRDefault="002A7AD0" w:rsidP="008F11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Содержание курса внеурочной деятельности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Темы занятий приурочены  к государственным праздникам, знаменательным датам, традиционным праздникам,  годовщинам со дня рождения известных людей – ученых, писателей, государственных деятелей и деятелей культуры: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  знаний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Наша страна – Россия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165- лет со дня  рождения К.Э.  Циолковского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музыки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пожилого человека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учителя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отца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Международный день школьных библиотек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народного единства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Мы разные, мы вместе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матери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Символы России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Волонтеры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Героев Отечества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Конституции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Тема Нового года. Семейные праздники и мечты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Рождество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снятия  блокады Ленинграда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160 лет со дня  рождения К.С. Станиславского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Российской науки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и мир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защитника Отечества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Международный женский день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воссоединения Крыма с Россией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Всемирный день театра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космонавтики. Мы – первые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Память о геноциде советского народа нацистами и их пособниками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Земли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Труда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Победы. Бессмертный полк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День детских общественных организаций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Россия – страна возможностей</w:t>
      </w:r>
    </w:p>
    <w:p w:rsidR="002A7AD0" w:rsidRPr="002A7AD0" w:rsidRDefault="002A7AD0" w:rsidP="008F11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 освоения курса внеурочной деятельности</w:t>
      </w:r>
    </w:p>
    <w:p w:rsidR="002A7AD0" w:rsidRPr="002A7AD0" w:rsidRDefault="002A7AD0" w:rsidP="008F110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Личностные результаты: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становление ценностного отношения к своей Родине – России;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осознание своей этнокультурной и российской гражданской идентичности;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сопричастность к прошлому, настоящему и будущему своей страны и родного края;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уважение к своему и другим народам;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признание  индивидуальности  каждого человека;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проявление сопереживания, уважения и доброжелательности;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неприятие любых форм поведения, направленных на причинение физического и морального вреда другим людям;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бережное отношение к природе;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неприятие действий, приносящих вред природе.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Метапредметные</w:t>
      </w:r>
      <w:proofErr w:type="spellEnd"/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результаты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1) </w:t>
      </w: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базовые логические действия: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сравнивать объекты, устанавливать основания для сравнения, устанавливать аналогии;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объединять части объекта (объекты) по определенному признаку;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</w:t>
      </w:r>
      <w:r w:rsidRP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выявлять недостаток информации для решения учебной (практической) задачи на основе предложенного алгоритма;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       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2) базовые исследовательские действия: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 помощью педагогического работника формулировать цель, планировать изменения объекта, ситуации;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сравнивать несколько вариантов решения задачи, выбирать наиболее подходящий (на основе предложенных критериев);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прогнозировать возможное развитие процессов, событий и их последствия в аналогичных или сходных ситуациях;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3) работа с информацией: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выбирать источник получения информации;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согласно заданному алгоритму находить в предложенном источнике информацию, представленную в явном виде;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анализировать и создавать текстовую, видео-, графическую, звуковую информацию в соответствии с учебной задачей;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самостоятельно создавать схемы, таблицы для представления информации.</w:t>
      </w:r>
    </w:p>
    <w:p w:rsidR="002A7AD0" w:rsidRPr="008F110F" w:rsidRDefault="002A7AD0" w:rsidP="008F110F">
      <w:pPr>
        <w:pStyle w:val="Default"/>
        <w:spacing w:line="276" w:lineRule="auto"/>
        <w:ind w:left="142"/>
        <w:jc w:val="both"/>
        <w:rPr>
          <w:color w:val="auto"/>
        </w:rPr>
      </w:pPr>
      <w:r w:rsidRPr="008F110F">
        <w:rPr>
          <w:i/>
          <w:lang w:val="en-US"/>
        </w:rPr>
        <w:t>II</w:t>
      </w:r>
      <w:r w:rsidRPr="008F110F">
        <w:rPr>
          <w:i/>
        </w:rPr>
        <w:t>.</w:t>
      </w:r>
      <w:r w:rsidRPr="008F110F">
        <w:rPr>
          <w:i/>
          <w:color w:val="auto"/>
        </w:rPr>
        <w:t xml:space="preserve"> Овладение универсальными учебными познавательными действиями</w:t>
      </w:r>
      <w:r w:rsidRPr="008F110F">
        <w:rPr>
          <w:color w:val="auto"/>
        </w:rPr>
        <w:t xml:space="preserve">: 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1) общение: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воспринимать и формулировать суждения, выражать эмоции в соответствии с целями и условиями общения в знакомой среде;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проявлять уважительное отношение к собеседнику, соблюдать правила ведения диалога и дискуссии;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признавать возможность существования разных точек зрения;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корректно и аргументировано высказывать свое мнение;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строить речевое высказывание в соответствии с поставленной задачей;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создавать устные и письменные тексты (описание, рассуждение, повествование);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готовить небольшие публичные выступления;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подбирать иллюстративный материал (рисунки, фото, плакаты) к тексту выступления;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2) совместная деятельность: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проявлять готовность руководить, выполнять поручения, подчиняться;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ответственно выполнять свою часть работы;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оценивать свой вклад в общий результат;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        выполнять совместные проектные задания с опорой на предложенные образцы.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8F110F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    </w:t>
      </w:r>
      <w:r w:rsidRPr="008F11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110F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 xml:space="preserve"> </w:t>
      </w: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Овладение универсальными учебными регулятивными действиями: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1) самоорганизация: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планировать действия по решению учебной задачи для получения результата;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выстраивать последовательность выбранных действий;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  <w:u w:val="single"/>
        </w:rPr>
        <w:t>2) самоконтроль: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устанавливать причины успеха/неудач учебной деятельности;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корректировать свои учебные действия для преодоления ошибок.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Предметные результаты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Сформировано представление: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        символах государства — Флаге, Герб России, о флаге и гербе </w:t>
      </w:r>
      <w:r w:rsid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Приморского </w:t>
      </w:r>
      <w:proofErr w:type="gramStart"/>
      <w:r w:rsidR="008F110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края 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  <w:proofErr w:type="gramEnd"/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религиозной картине мира, роли традиционных религий в развитии Российского государства, в истории и культуре нашей страны;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нравственных основах учебы, ведущей роли образования, труда и значении творчества в жизни человека и общества;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роли знаний, науки, современного производства в жизни человека и общества;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важности физической культуры и спорта для здоровья человека, его образования, труда и творчества;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активной роли человека в природе.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i/>
          <w:color w:val="181818"/>
          <w:sz w:val="24"/>
          <w:szCs w:val="24"/>
        </w:rPr>
        <w:t>Сформировано ценностное отношение: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к русскому языку как государственному, языку межнационального общения; своему национальному языку и культуре;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семье и семейным традициям;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учебе, труду и творчеству;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своему здоровью, здоровью родителей (законных представителей), членов своей семьи, педагогов, сверстников;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природе и всем формам жизни.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Сформирован интерес</w:t>
      </w: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к чтению, произведениям искусства, театру, музыке, выставкам и т. п.;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общественным явлениям, понимать активную роль человека в обществе;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государственным праздникам и важнейшим событиям в жизни России, в жизни родного города;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природе, природным явлениям и формам жизни;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художественному творчеству.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Сформированы умения: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-        устанавливать дружеские взаимоотношения в коллективе, основанные на взаимопомощи и взаимной поддержке;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проявлять бережное, гуманное отношение ко всему живому;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соблюдать общепринятые нормы поведения в обществе;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 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2A7AD0" w:rsidRPr="002A7AD0" w:rsidRDefault="002A7AD0" w:rsidP="008F11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2A7AD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                            </w:t>
      </w:r>
    </w:p>
    <w:p w:rsidR="00DC5721" w:rsidRPr="00501AD9" w:rsidRDefault="00DC5721" w:rsidP="00DC5721">
      <w:pPr>
        <w:pStyle w:val="Default"/>
        <w:jc w:val="center"/>
        <w:rPr>
          <w:sz w:val="28"/>
          <w:szCs w:val="28"/>
        </w:rPr>
      </w:pPr>
      <w:r w:rsidRPr="00501AD9">
        <w:rPr>
          <w:b/>
          <w:bCs/>
          <w:sz w:val="28"/>
          <w:szCs w:val="28"/>
        </w:rPr>
        <w:t>Тематическое планирование</w:t>
      </w:r>
    </w:p>
    <w:p w:rsidR="00DC5721" w:rsidRPr="008F110F" w:rsidRDefault="00DC5721" w:rsidP="00DC5721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10F">
        <w:rPr>
          <w:rFonts w:ascii="Times New Roman" w:hAnsi="Times New Roman" w:cs="Times New Roman"/>
          <w:b/>
          <w:bCs/>
          <w:sz w:val="24"/>
          <w:szCs w:val="24"/>
        </w:rPr>
        <w:t>1-4-е классы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253"/>
        <w:gridCol w:w="3544"/>
        <w:gridCol w:w="850"/>
        <w:gridCol w:w="1242"/>
      </w:tblGrid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Тема занятия</w:t>
            </w:r>
          </w:p>
          <w:p w:rsidR="00DC5721" w:rsidRPr="008F110F" w:rsidRDefault="00DC5721" w:rsidP="001F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Форма проведения занятия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Дата</w:t>
            </w:r>
          </w:p>
          <w:p w:rsidR="00DC5721" w:rsidRPr="008F110F" w:rsidRDefault="00DC5721" w:rsidP="001F5F0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 xml:space="preserve">Сентябрь 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День знаний. Зачем человеку знания?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Викторина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t xml:space="preserve">Что мы родиной зовем? 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t xml:space="preserve">Групповая дискуссия 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Мечтаю летать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t>Групповое обсуждение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Я хочу увидеть музыку</w:t>
            </w:r>
          </w:p>
        </w:tc>
        <w:tc>
          <w:tcPr>
            <w:tcW w:w="3544" w:type="dxa"/>
          </w:tcPr>
          <w:p w:rsidR="00DC5721" w:rsidRPr="008F110F" w:rsidRDefault="00DC5721" w:rsidP="008F110F">
            <w:pPr>
              <w:pStyle w:val="Default"/>
              <w:jc w:val="both"/>
            </w:pPr>
            <w:r w:rsidRPr="008F110F">
              <w:t>Музыкальный конкурс талантов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Октябрь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О наших бабушках и дедушках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Семейные истории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  <w:jc w:val="both"/>
            </w:pPr>
            <w:r w:rsidRPr="008F110F">
              <w:rPr>
                <w:color w:val="181818"/>
                <w:shd w:val="clear" w:color="auto" w:fill="FFFFFF"/>
              </w:rPr>
              <w:t>Мой первый учитель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Групповая работа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День отца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 xml:space="preserve">Счастлив тот, кто счастлив у себя дома 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Строим семейное древо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 xml:space="preserve">Ноябрь 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t xml:space="preserve">Мы – одна страна! 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</w:pPr>
            <w:r w:rsidRPr="008F110F">
              <w:t>Групповое обсуждение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Память времен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День матери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pStyle w:val="Default"/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pStyle w:val="Default"/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Что такое герб?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pStyle w:val="Default"/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Декабрь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Доброта – дорога к миру</w:t>
            </w:r>
          </w:p>
        </w:tc>
        <w:tc>
          <w:tcPr>
            <w:tcW w:w="3544" w:type="dxa"/>
          </w:tcPr>
          <w:p w:rsidR="00DC5721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День Конституции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</w:pPr>
            <w:r w:rsidRPr="008F110F">
              <w:t xml:space="preserve">Беседа 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Умеем ли мы мечтать?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Ленинград в дни блокады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Работа с книжным текстом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Кто такие скоморохи?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tabs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F1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Февраль </w:t>
            </w: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Российские Кулибины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Россия и мир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Поговорим о наших мамах</w:t>
            </w:r>
          </w:p>
        </w:tc>
        <w:tc>
          <w:tcPr>
            <w:tcW w:w="3544" w:type="dxa"/>
          </w:tcPr>
          <w:p w:rsidR="00DC5721" w:rsidRPr="008F110F" w:rsidRDefault="00DC5721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 xml:space="preserve">Март </w:t>
            </w: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Что такое гимн?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8F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10F" w:rsidRPr="008F1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t xml:space="preserve">Путешествие по Крыму </w:t>
            </w:r>
          </w:p>
        </w:tc>
        <w:tc>
          <w:tcPr>
            <w:tcW w:w="3544" w:type="dxa"/>
          </w:tcPr>
          <w:p w:rsidR="00DC5721" w:rsidRPr="008F110F" w:rsidRDefault="00DC5721" w:rsidP="001F5F07">
            <w:pPr>
              <w:pStyle w:val="Default"/>
            </w:pPr>
            <w:r w:rsidRPr="008F110F">
              <w:t xml:space="preserve">Виртуальная экскурсия 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8F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Я иду … в театр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>Апрель</w:t>
            </w: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8F110F">
        <w:tc>
          <w:tcPr>
            <w:tcW w:w="709" w:type="dxa"/>
          </w:tcPr>
          <w:p w:rsidR="00DC5721" w:rsidRPr="008F110F" w:rsidRDefault="00DC5721" w:rsidP="008F1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110F" w:rsidRPr="008F11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C5721" w:rsidRPr="008F110F" w:rsidRDefault="00DC5721" w:rsidP="001F5F07">
            <w:pPr>
              <w:pStyle w:val="Default"/>
            </w:pPr>
            <w:r w:rsidRPr="008F110F">
              <w:t xml:space="preserve">Пока жива история, жива память… </w:t>
            </w:r>
          </w:p>
        </w:tc>
        <w:tc>
          <w:tcPr>
            <w:tcW w:w="3544" w:type="dxa"/>
          </w:tcPr>
          <w:p w:rsidR="00DC5721" w:rsidRPr="008F110F" w:rsidRDefault="008F110F" w:rsidP="001F5F07">
            <w:pPr>
              <w:pStyle w:val="Default"/>
            </w:pPr>
            <w:r w:rsidRPr="008F110F">
              <w:rPr>
                <w:color w:val="181818"/>
                <w:shd w:val="clear" w:color="auto" w:fill="FFFFFF"/>
              </w:rPr>
              <w:t>Конкурс стихов</w:t>
            </w:r>
          </w:p>
        </w:tc>
        <w:tc>
          <w:tcPr>
            <w:tcW w:w="850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DC5721" w:rsidRPr="008F110F" w:rsidRDefault="00DC5721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Заповедники России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21" w:rsidRPr="008F110F" w:rsidTr="001F5F07">
        <w:tc>
          <w:tcPr>
            <w:tcW w:w="10598" w:type="dxa"/>
            <w:gridSpan w:val="5"/>
          </w:tcPr>
          <w:p w:rsidR="00DC5721" w:rsidRPr="008F110F" w:rsidRDefault="00DC5721" w:rsidP="001F5F07">
            <w:pPr>
              <w:pStyle w:val="Default"/>
              <w:jc w:val="center"/>
            </w:pPr>
            <w:r w:rsidRPr="008F110F">
              <w:rPr>
                <w:b/>
                <w:bCs/>
              </w:rPr>
              <w:t xml:space="preserve">Май </w:t>
            </w: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Встреча с ветеранами</w:t>
            </w:r>
          </w:p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         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0F" w:rsidRPr="008F110F" w:rsidTr="008F110F">
        <w:tc>
          <w:tcPr>
            <w:tcW w:w="709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Мои увлечения</w:t>
            </w:r>
          </w:p>
        </w:tc>
        <w:tc>
          <w:tcPr>
            <w:tcW w:w="3544" w:type="dxa"/>
          </w:tcPr>
          <w:p w:rsidR="008F110F" w:rsidRPr="008F110F" w:rsidRDefault="008F110F">
            <w:pPr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F110F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F110F" w:rsidRPr="008F110F" w:rsidRDefault="008F110F" w:rsidP="001F5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814" w:rsidRPr="002A7AD0" w:rsidRDefault="00832814">
      <w:pPr>
        <w:rPr>
          <w:b/>
        </w:rPr>
      </w:pPr>
    </w:p>
    <w:sectPr w:rsidR="00832814" w:rsidRPr="002A7AD0" w:rsidSect="002A7AD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D0"/>
    <w:rsid w:val="002A7AD0"/>
    <w:rsid w:val="00723E5F"/>
    <w:rsid w:val="00832814"/>
    <w:rsid w:val="008F110F"/>
    <w:rsid w:val="00916438"/>
    <w:rsid w:val="00954940"/>
    <w:rsid w:val="00A21453"/>
    <w:rsid w:val="00B0029B"/>
    <w:rsid w:val="00DC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46ED14-FB8C-418F-BD9E-2489CD42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C57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438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23E5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72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User</cp:lastModifiedBy>
  <cp:revision>9</cp:revision>
  <cp:lastPrinted>2022-11-16T22:36:00Z</cp:lastPrinted>
  <dcterms:created xsi:type="dcterms:W3CDTF">2022-08-14T04:38:00Z</dcterms:created>
  <dcterms:modified xsi:type="dcterms:W3CDTF">2022-11-17T00:27:00Z</dcterms:modified>
</cp:coreProperties>
</file>