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AB5" w:rsidRDefault="004F1FA2" w:rsidP="000D2AB5">
      <w:pPr>
        <w:pStyle w:val="a4"/>
        <w:ind w:left="-1102" w:firstLine="1102"/>
        <w:jc w:val="center"/>
        <w:rPr>
          <w:color w:val="auto"/>
          <w:sz w:val="22"/>
          <w:szCs w:val="22"/>
        </w:rPr>
      </w:pPr>
      <w:r>
        <w:rPr>
          <w:noProof/>
          <w:color w:val="auto"/>
          <w:w w:val="1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2540</wp:posOffset>
            </wp:positionV>
            <wp:extent cx="6957060" cy="927608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60" cy="927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AB5" w:rsidRDefault="000D2AB5" w:rsidP="004F1FA2">
      <w:pPr>
        <w:pStyle w:val="a4"/>
        <w:ind w:left="-1102" w:firstLine="1102"/>
        <w:jc w:val="center"/>
        <w:rPr>
          <w:color w:val="auto"/>
          <w:sz w:val="22"/>
          <w:szCs w:val="22"/>
        </w:rPr>
      </w:pPr>
    </w:p>
    <w:p w:rsidR="008A77BE" w:rsidRPr="008A77BE" w:rsidRDefault="00EB6538" w:rsidP="00F95754">
      <w:pPr>
        <w:pStyle w:val="a4"/>
        <w:ind w:left="-1102" w:firstLine="1102"/>
        <w:jc w:val="center"/>
        <w:rPr>
          <w:color w:val="auto"/>
          <w:sz w:val="22"/>
          <w:szCs w:val="22"/>
        </w:rPr>
      </w:pPr>
      <w:r w:rsidRPr="00EB6538">
        <w:rPr>
          <w:color w:val="auto"/>
          <w:sz w:val="22"/>
          <w:szCs w:val="22"/>
        </w:rPr>
        <w:t>Спасский район</w:t>
      </w:r>
    </w:p>
    <w:p w:rsidR="00DF55D7" w:rsidRPr="008A77BE" w:rsidRDefault="00DF55D7" w:rsidP="00634961">
      <w:pPr>
        <w:pStyle w:val="Default"/>
        <w:spacing w:line="276" w:lineRule="auto"/>
        <w:rPr>
          <w:color w:val="auto"/>
        </w:rPr>
      </w:pPr>
    </w:p>
    <w:p w:rsidR="00DF55D7" w:rsidRPr="008A77BE" w:rsidRDefault="00DF55D7" w:rsidP="006349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ЦЕЛЕВОЙ МОДЕЛИ НАСТАВНИЧЕСТВА</w:t>
      </w:r>
    </w:p>
    <w:p w:rsidR="000869DC" w:rsidRPr="008A77BE" w:rsidRDefault="00DF55D7" w:rsidP="006349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BE">
        <w:rPr>
          <w:rFonts w:ascii="Times New Roman" w:hAnsi="Times New Roman" w:cs="Times New Roman"/>
          <w:b/>
          <w:bCs/>
          <w:sz w:val="24"/>
          <w:szCs w:val="24"/>
        </w:rPr>
        <w:t>В МБОУ</w:t>
      </w:r>
      <w:r w:rsidR="00FD219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A77BE">
        <w:rPr>
          <w:rFonts w:ascii="Times New Roman" w:hAnsi="Times New Roman" w:cs="Times New Roman"/>
          <w:b/>
          <w:bCs/>
          <w:sz w:val="24"/>
          <w:szCs w:val="24"/>
        </w:rPr>
        <w:t>СОШ №</w:t>
      </w:r>
      <w:r w:rsidR="00FD2196">
        <w:rPr>
          <w:rFonts w:ascii="Times New Roman" w:hAnsi="Times New Roman" w:cs="Times New Roman"/>
          <w:b/>
          <w:bCs/>
          <w:sz w:val="24"/>
          <w:szCs w:val="24"/>
        </w:rPr>
        <w:t>9»</w:t>
      </w:r>
    </w:p>
    <w:p w:rsidR="004F0D6C" w:rsidRPr="008A77BE" w:rsidRDefault="004F0D6C" w:rsidP="00634961">
      <w:pPr>
        <w:pStyle w:val="Default"/>
        <w:spacing w:line="276" w:lineRule="auto"/>
        <w:jc w:val="center"/>
        <w:rPr>
          <w:color w:val="auto"/>
        </w:rPr>
      </w:pPr>
      <w:r w:rsidRPr="008A77BE">
        <w:rPr>
          <w:b/>
          <w:bCs/>
          <w:color w:val="auto"/>
        </w:rPr>
        <w:t>В программе используются следующие понятия и термины.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Наставничество </w:t>
      </w:r>
      <w:r w:rsidRPr="008A77BE">
        <w:rPr>
          <w:color w:val="auto"/>
        </w:rPr>
        <w:t xml:space="preserve"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Форма наставничества </w:t>
      </w:r>
      <w:r w:rsidRPr="008A77BE">
        <w:rPr>
          <w:color w:val="auto"/>
        </w:rP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Программа наставничества </w:t>
      </w:r>
      <w:r w:rsidRPr="008A77BE">
        <w:rPr>
          <w:color w:val="auto"/>
        </w:rP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Наставляемый </w:t>
      </w:r>
      <w:r w:rsidRPr="008A77BE">
        <w:rPr>
          <w:color w:val="auto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Наставник </w:t>
      </w:r>
      <w:r w:rsidRPr="008A77BE">
        <w:rPr>
          <w:color w:val="auto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Куратор </w:t>
      </w:r>
      <w:r w:rsidRPr="008A77BE">
        <w:rPr>
          <w:color w:val="auto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 наставничества.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Целевая модель </w:t>
      </w:r>
      <w:r w:rsidRPr="008A77BE">
        <w:rPr>
          <w:color w:val="auto"/>
        </w:rPr>
        <w:t xml:space="preserve">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Методология наставничества </w:t>
      </w:r>
      <w:r w:rsidRPr="008A77BE">
        <w:rPr>
          <w:color w:val="auto"/>
        </w:rPr>
        <w:t xml:space="preserve"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Активное слушание </w:t>
      </w:r>
      <w:r w:rsidRPr="008A77BE">
        <w:rPr>
          <w:color w:val="auto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Буллинг </w:t>
      </w:r>
      <w:r w:rsidRPr="008A77BE">
        <w:rPr>
          <w:color w:val="auto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Метакомпетенции </w:t>
      </w:r>
      <w:r w:rsidRPr="008A77BE">
        <w:rPr>
          <w:color w:val="auto"/>
        </w:rP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Тьютор </w:t>
      </w:r>
      <w:r w:rsidRPr="008A77BE">
        <w:rPr>
          <w:color w:val="auto"/>
        </w:rPr>
        <w:t xml:space="preserve">- специалист в области педагогики, который помогает обучающемуся определиться с индивидуальным образовательным маршрутом. </w:t>
      </w:r>
    </w:p>
    <w:p w:rsidR="008A77BE" w:rsidRPr="008A77BE" w:rsidRDefault="004F0D6C" w:rsidP="008A77BE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Благодарный выпускник </w:t>
      </w:r>
      <w:r w:rsidRPr="008A77BE">
        <w:rPr>
          <w:color w:val="auto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 </w:t>
      </w:r>
    </w:p>
    <w:p w:rsidR="008A77BE" w:rsidRPr="008A77BE" w:rsidRDefault="008A77BE" w:rsidP="00EB6538">
      <w:pPr>
        <w:pStyle w:val="Default"/>
        <w:spacing w:line="276" w:lineRule="auto"/>
        <w:rPr>
          <w:b/>
          <w:bCs/>
          <w:color w:val="auto"/>
        </w:rPr>
      </w:pPr>
    </w:p>
    <w:p w:rsidR="00DF55D7" w:rsidRPr="008A77BE" w:rsidRDefault="00DF55D7" w:rsidP="00634961">
      <w:pPr>
        <w:pStyle w:val="Default"/>
        <w:spacing w:line="276" w:lineRule="auto"/>
        <w:jc w:val="center"/>
        <w:rPr>
          <w:color w:val="auto"/>
        </w:rPr>
      </w:pPr>
      <w:r w:rsidRPr="008A77BE">
        <w:rPr>
          <w:b/>
          <w:bCs/>
          <w:color w:val="auto"/>
        </w:rPr>
        <w:t>1. Пояснительная записка.</w:t>
      </w:r>
    </w:p>
    <w:p w:rsidR="004F0D6C" w:rsidRPr="008A77BE" w:rsidRDefault="00DF55D7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 xml:space="preserve">      Настоящая целевая м</w:t>
      </w:r>
      <w:r w:rsidR="00FD2196">
        <w:rPr>
          <w:color w:val="auto"/>
        </w:rPr>
        <w:t>одель наставничества МБОУ «СОШ №9»</w:t>
      </w:r>
      <w:r w:rsidRPr="008A77BE">
        <w:rPr>
          <w:color w:val="auto"/>
        </w:rPr>
        <w:t xml:space="preserve">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</w:t>
      </w:r>
      <w:r w:rsidRPr="008A77BE">
        <w:rPr>
          <w:color w:val="auto"/>
        </w:rPr>
        <w:lastRenderedPageBreak/>
        <w:t xml:space="preserve">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</w:p>
    <w:p w:rsidR="00087718" w:rsidRPr="008A77BE" w:rsidRDefault="00087718" w:rsidP="00634961">
      <w:pPr>
        <w:pStyle w:val="Default"/>
        <w:spacing w:line="276" w:lineRule="auto"/>
        <w:jc w:val="center"/>
        <w:rPr>
          <w:color w:val="auto"/>
        </w:rPr>
      </w:pPr>
      <w:r w:rsidRPr="008A77BE">
        <w:rPr>
          <w:b/>
          <w:bCs/>
          <w:color w:val="auto"/>
        </w:rPr>
        <w:t>Актуальность внедрения наставничества в образовательной организации</w:t>
      </w:r>
    </w:p>
    <w:p w:rsidR="00087718" w:rsidRPr="008A77BE" w:rsidRDefault="00087718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 xml:space="preserve">  В 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духовно-нравственных ценностей и культурных традиций народов Российской Федерации. </w:t>
      </w:r>
    </w:p>
    <w:p w:rsidR="00087718" w:rsidRPr="008A77BE" w:rsidRDefault="00087718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 xml:space="preserve">   В связи с этим почти во всех федеральных проектах, включенных в национальный проект «Образование», идет речь о необходимости создания методологии наставничества в ближайшее время и определены показатели: к 2024 году не менее 70% обучающихся общеобразовательных организаций должны быть вовлечены в различные формы наставничества и сопровождения. </w:t>
      </w:r>
    </w:p>
    <w:p w:rsidR="00087718" w:rsidRPr="008A77BE" w:rsidRDefault="00087718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 xml:space="preserve">  Социальный заказ на наставничество среди обучающихся обусловлен тем, что наставничество работает на такую глобальную задачу, как успешность ребенка в жизни, как преодоление жизненных трудностей. Наставничество помогает и в решении ключевой задачи по достижению образовательных результатов в школе. </w:t>
      </w:r>
    </w:p>
    <w:p w:rsidR="00087718" w:rsidRPr="008A77BE" w:rsidRDefault="00087718" w:rsidP="00634961">
      <w:pPr>
        <w:pStyle w:val="Default"/>
        <w:spacing w:line="276" w:lineRule="auto"/>
        <w:rPr>
          <w:i/>
          <w:color w:val="auto"/>
        </w:rPr>
      </w:pPr>
      <w:r w:rsidRPr="008A77BE">
        <w:rPr>
          <w:i/>
          <w:color w:val="auto"/>
        </w:rPr>
        <w:t>Поэтому наставничество будет способствовать решению проблем обучающихся школы</w:t>
      </w:r>
      <w:r w:rsidR="004F0D6C" w:rsidRPr="008A77BE">
        <w:rPr>
          <w:i/>
          <w:color w:val="auto"/>
        </w:rPr>
        <w:t>:</w:t>
      </w:r>
      <w:r w:rsidRPr="008A77BE">
        <w:rPr>
          <w:i/>
          <w:color w:val="auto"/>
        </w:rPr>
        <w:t xml:space="preserve"> </w:t>
      </w:r>
    </w:p>
    <w:p w:rsidR="00087718" w:rsidRPr="008A77BE" w:rsidRDefault="00087718" w:rsidP="00634961">
      <w:pPr>
        <w:pStyle w:val="Default"/>
        <w:spacing w:after="33" w:line="276" w:lineRule="auto"/>
        <w:rPr>
          <w:color w:val="auto"/>
        </w:rPr>
      </w:pPr>
      <w:r w:rsidRPr="008A77BE">
        <w:rPr>
          <w:color w:val="auto"/>
        </w:rPr>
        <w:t xml:space="preserve">- низкая мотивация к учебе и саморазвитию, неудовлетворительная успеваемость, отсутствие качественной саморегуляции; </w:t>
      </w:r>
    </w:p>
    <w:p w:rsidR="00087718" w:rsidRPr="008A77BE" w:rsidRDefault="00087718" w:rsidP="00634961">
      <w:pPr>
        <w:pStyle w:val="Default"/>
        <w:spacing w:after="33" w:line="276" w:lineRule="auto"/>
        <w:rPr>
          <w:color w:val="auto"/>
        </w:rPr>
      </w:pPr>
      <w:r w:rsidRPr="008A77BE">
        <w:rPr>
          <w:color w:val="auto"/>
        </w:rPr>
        <w:t xml:space="preserve">- отсутствие осознанной позиции, необходимой для выбора образовательной траектории и будущей профессиональной реализации; </w:t>
      </w:r>
    </w:p>
    <w:p w:rsidR="00087718" w:rsidRPr="008A77BE" w:rsidRDefault="00087718" w:rsidP="00634961">
      <w:pPr>
        <w:pStyle w:val="Default"/>
        <w:spacing w:after="33" w:line="276" w:lineRule="auto"/>
        <w:rPr>
          <w:color w:val="auto"/>
        </w:rPr>
      </w:pPr>
      <w:r w:rsidRPr="008A77BE">
        <w:rPr>
          <w:color w:val="auto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087718" w:rsidRPr="008A77BE" w:rsidRDefault="00087718" w:rsidP="00634961">
      <w:pPr>
        <w:pStyle w:val="Default"/>
        <w:spacing w:after="33" w:line="276" w:lineRule="auto"/>
        <w:rPr>
          <w:color w:val="auto"/>
        </w:rPr>
      </w:pPr>
      <w:r w:rsidRPr="008A77BE">
        <w:rPr>
          <w:color w:val="auto"/>
        </w:rPr>
        <w:t xml:space="preserve">- кризис идентификации, разрушение или низкий уровень сформированности ценностных и жизненных позиций и ориентиров; </w:t>
      </w:r>
    </w:p>
    <w:p w:rsidR="00087718" w:rsidRPr="008A77BE" w:rsidRDefault="00087718" w:rsidP="00634961">
      <w:pPr>
        <w:pStyle w:val="Default"/>
        <w:spacing w:after="33" w:line="276" w:lineRule="auto"/>
        <w:rPr>
          <w:color w:val="auto"/>
        </w:rPr>
      </w:pPr>
      <w:r w:rsidRPr="008A77BE">
        <w:rPr>
          <w:color w:val="auto"/>
        </w:rPr>
        <w:t xml:space="preserve">- конфликтность, неразвитые коммуникативные навыки, затрудняющие горизонтальное и вертикальное социальное движение; </w:t>
      </w:r>
    </w:p>
    <w:p w:rsidR="00087718" w:rsidRPr="008A77BE" w:rsidRDefault="004F0D6C" w:rsidP="00634961">
      <w:pPr>
        <w:pStyle w:val="Default"/>
        <w:spacing w:after="33" w:line="276" w:lineRule="auto"/>
        <w:rPr>
          <w:color w:val="auto"/>
        </w:rPr>
      </w:pPr>
      <w:r w:rsidRPr="008A77BE">
        <w:rPr>
          <w:color w:val="auto"/>
        </w:rPr>
        <w:t>-</w:t>
      </w:r>
      <w:r w:rsidR="00087718" w:rsidRPr="008A77BE">
        <w:rPr>
          <w:color w:val="auto"/>
        </w:rPr>
        <w:t xml:space="preserve">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 </w:t>
      </w:r>
    </w:p>
    <w:p w:rsidR="00087718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>-</w:t>
      </w:r>
      <w:r w:rsidR="00087718" w:rsidRPr="008A77BE">
        <w:rPr>
          <w:color w:val="auto"/>
        </w:rPr>
        <w:t xml:space="preserve"> проблемы адаптации в (новом) учебном коллективе: психологические, организационные и социальные. </w:t>
      </w:r>
    </w:p>
    <w:p w:rsidR="004F0D6C" w:rsidRPr="008A77BE" w:rsidRDefault="00DB675A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 xml:space="preserve">    </w:t>
      </w:r>
      <w:r w:rsidR="004F0D6C" w:rsidRPr="008A77BE">
        <w:rPr>
          <w:color w:val="auto"/>
        </w:rPr>
        <w:t xml:space="preserve">Включение детей с ограниченными возможностями здоровья в систему наставнических отношений будет способствовать качественному развитию системы инклюзивного образования в СОШ </w:t>
      </w:r>
      <w:r w:rsidR="00FD2196">
        <w:rPr>
          <w:color w:val="auto"/>
        </w:rPr>
        <w:t>9</w:t>
      </w:r>
      <w:r w:rsidR="004F0D6C" w:rsidRPr="008A77BE">
        <w:rPr>
          <w:color w:val="auto"/>
        </w:rPr>
        <w:t xml:space="preserve"> с привлечением обыкновенных учеников. </w:t>
      </w:r>
    </w:p>
    <w:p w:rsidR="004F0D6C" w:rsidRPr="008A77BE" w:rsidRDefault="004F0D6C" w:rsidP="00634961">
      <w:pPr>
        <w:pStyle w:val="Default"/>
        <w:spacing w:line="276" w:lineRule="auto"/>
        <w:rPr>
          <w:i/>
          <w:color w:val="auto"/>
        </w:rPr>
      </w:pPr>
      <w:r w:rsidRPr="008A77BE">
        <w:rPr>
          <w:i/>
          <w:color w:val="auto"/>
        </w:rPr>
        <w:t xml:space="preserve">Среди основных проблем: </w:t>
      </w:r>
    </w:p>
    <w:p w:rsidR="004F0D6C" w:rsidRPr="008A77BE" w:rsidRDefault="004F0D6C" w:rsidP="00634961">
      <w:pPr>
        <w:pStyle w:val="Default"/>
        <w:spacing w:after="47" w:line="276" w:lineRule="auto"/>
        <w:rPr>
          <w:color w:val="auto"/>
        </w:rPr>
      </w:pPr>
      <w:r w:rsidRPr="008A77BE">
        <w:rPr>
          <w:color w:val="auto"/>
        </w:rPr>
        <w:t xml:space="preserve">   - невключенность в образовательный процесс в силу психоэмоциональных затруднений, общая отстраненность, низкая учебная мотивация;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 xml:space="preserve">- коммуникационные проблемы, возможно возникающие вследствие непринятия ребенка коллективом. </w:t>
      </w:r>
    </w:p>
    <w:p w:rsidR="004F0D6C" w:rsidRPr="008A77BE" w:rsidRDefault="004F0D6C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 xml:space="preserve">   Таким образом, программа наставничества необходима нашей образовательной организации.</w:t>
      </w:r>
    </w:p>
    <w:p w:rsidR="00FD2196" w:rsidRDefault="008A77BE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  </w:t>
      </w:r>
      <w:r w:rsidR="00D56EFF" w:rsidRPr="008A77BE">
        <w:rPr>
          <w:b/>
          <w:bCs/>
          <w:color w:val="auto"/>
        </w:rPr>
        <w:t>Целью внедрения</w:t>
      </w:r>
      <w:r w:rsidR="00D56EFF" w:rsidRPr="008A77BE">
        <w:rPr>
          <w:color w:val="auto"/>
        </w:rPr>
        <w:t>:</w:t>
      </w:r>
      <w:r w:rsidR="00FD2196" w:rsidRPr="00FD219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D2196" w:rsidRPr="00FD2196">
        <w:rPr>
          <w:color w:val="auto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</w:t>
      </w:r>
      <w:r w:rsidR="00FD2196">
        <w:rPr>
          <w:color w:val="auto"/>
        </w:rPr>
        <w:t>«</w:t>
      </w:r>
      <w:r w:rsidR="00FD2196" w:rsidRPr="00FD2196">
        <w:rPr>
          <w:color w:val="auto"/>
        </w:rPr>
        <w:t>СОШ №</w:t>
      </w:r>
      <w:r w:rsidR="00FD2196">
        <w:rPr>
          <w:color w:val="auto"/>
        </w:rPr>
        <w:t>9» с.Хвалынка.</w:t>
      </w:r>
    </w:p>
    <w:p w:rsidR="00D56EFF" w:rsidRPr="008A77BE" w:rsidRDefault="008A77BE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  </w:t>
      </w:r>
      <w:r w:rsidR="00D56EFF" w:rsidRPr="008A77BE">
        <w:rPr>
          <w:b/>
          <w:bCs/>
          <w:color w:val="auto"/>
        </w:rPr>
        <w:t xml:space="preserve">Задачи программы: </w:t>
      </w:r>
    </w:p>
    <w:p w:rsidR="00D56EFF" w:rsidRPr="008A77BE" w:rsidRDefault="00D56EFF" w:rsidP="00634961">
      <w:pPr>
        <w:pStyle w:val="Default"/>
        <w:spacing w:after="23" w:line="276" w:lineRule="auto"/>
        <w:rPr>
          <w:color w:val="auto"/>
        </w:rPr>
      </w:pPr>
      <w:r w:rsidRPr="008A77BE">
        <w:rPr>
          <w:color w:val="auto"/>
        </w:rPr>
        <w:t xml:space="preserve">1. Помощь в реализации лидерского потенциала. </w:t>
      </w:r>
    </w:p>
    <w:p w:rsidR="00D56EFF" w:rsidRPr="008A77BE" w:rsidRDefault="00D56EFF" w:rsidP="00634961">
      <w:pPr>
        <w:pStyle w:val="Default"/>
        <w:spacing w:after="23" w:line="276" w:lineRule="auto"/>
        <w:rPr>
          <w:color w:val="auto"/>
        </w:rPr>
      </w:pPr>
      <w:r w:rsidRPr="008A77BE">
        <w:rPr>
          <w:color w:val="auto"/>
        </w:rPr>
        <w:t xml:space="preserve">2. Улучшение образовательных, творческих или спортивных результатов. </w:t>
      </w:r>
    </w:p>
    <w:p w:rsidR="00D56EFF" w:rsidRPr="008A77BE" w:rsidRDefault="00D56EFF" w:rsidP="00634961">
      <w:pPr>
        <w:pStyle w:val="Default"/>
        <w:spacing w:after="23" w:line="276" w:lineRule="auto"/>
        <w:rPr>
          <w:color w:val="auto"/>
        </w:rPr>
      </w:pPr>
      <w:r w:rsidRPr="008A77BE">
        <w:rPr>
          <w:color w:val="auto"/>
        </w:rPr>
        <w:t xml:space="preserve">3. Развитие гибких навыков и метакомпетенций. </w:t>
      </w:r>
    </w:p>
    <w:p w:rsidR="00D56EFF" w:rsidRPr="008A77BE" w:rsidRDefault="00D56EFF" w:rsidP="00634961">
      <w:pPr>
        <w:pStyle w:val="Default"/>
        <w:spacing w:after="23" w:line="276" w:lineRule="auto"/>
        <w:rPr>
          <w:color w:val="auto"/>
        </w:rPr>
      </w:pPr>
      <w:r w:rsidRPr="008A77BE">
        <w:rPr>
          <w:color w:val="auto"/>
        </w:rPr>
        <w:lastRenderedPageBreak/>
        <w:t xml:space="preserve">4. Оказание помощи в адаптации к новым условиям среды. </w:t>
      </w:r>
    </w:p>
    <w:p w:rsidR="00D56EFF" w:rsidRPr="008A77BE" w:rsidRDefault="00D56EFF" w:rsidP="00634961">
      <w:pPr>
        <w:pStyle w:val="Default"/>
        <w:spacing w:after="23" w:line="276" w:lineRule="auto"/>
        <w:rPr>
          <w:color w:val="auto"/>
        </w:rPr>
      </w:pPr>
      <w:r w:rsidRPr="008A77BE">
        <w:rPr>
          <w:color w:val="auto"/>
        </w:rPr>
        <w:t xml:space="preserve">5. Создание комфортных условий и коммуникаций внутри образовательной организации. </w:t>
      </w:r>
    </w:p>
    <w:p w:rsidR="004F0D6C" w:rsidRPr="008A77BE" w:rsidRDefault="00D56EFF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>6. Формирование устой</w:t>
      </w:r>
      <w:r w:rsidR="00EB6538">
        <w:rPr>
          <w:color w:val="auto"/>
        </w:rPr>
        <w:t xml:space="preserve">чивого сообщества обучающихся. </w:t>
      </w:r>
    </w:p>
    <w:p w:rsidR="004F0D6C" w:rsidRPr="008A77BE" w:rsidRDefault="004F0D6C" w:rsidP="00634961">
      <w:pPr>
        <w:pStyle w:val="Default"/>
        <w:spacing w:line="276" w:lineRule="auto"/>
        <w:jc w:val="center"/>
        <w:rPr>
          <w:b/>
          <w:bCs/>
          <w:color w:val="auto"/>
        </w:rPr>
      </w:pPr>
      <w:r w:rsidRPr="008A77BE">
        <w:rPr>
          <w:b/>
          <w:bCs/>
          <w:color w:val="auto"/>
        </w:rPr>
        <w:t>Целевая группа реализации программы наставничества</w:t>
      </w:r>
    </w:p>
    <w:p w:rsidR="004F0D6C" w:rsidRPr="008A77BE" w:rsidRDefault="00D56EFF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 xml:space="preserve">Обучающиеся –наставляемые, обучающиеся- наставники и </w:t>
      </w:r>
      <w:r w:rsidRPr="008A77BE">
        <w:rPr>
          <w:bCs/>
          <w:color w:val="auto"/>
        </w:rPr>
        <w:t>тьютор -учитель</w:t>
      </w:r>
    </w:p>
    <w:p w:rsidR="00D56EFF" w:rsidRPr="008A77BE" w:rsidRDefault="00D56EFF" w:rsidP="00634961">
      <w:pPr>
        <w:pStyle w:val="Default"/>
        <w:spacing w:line="276" w:lineRule="auto"/>
        <w:jc w:val="center"/>
        <w:rPr>
          <w:color w:val="auto"/>
        </w:rPr>
      </w:pPr>
      <w:r w:rsidRPr="008A77BE">
        <w:rPr>
          <w:b/>
          <w:bCs/>
          <w:color w:val="auto"/>
        </w:rPr>
        <w:t>Форма наставничества</w:t>
      </w:r>
    </w:p>
    <w:p w:rsidR="00D56EFF" w:rsidRPr="008A77BE" w:rsidRDefault="00D56EFF" w:rsidP="00634961">
      <w:pPr>
        <w:pStyle w:val="Default"/>
        <w:spacing w:line="276" w:lineRule="auto"/>
        <w:jc w:val="both"/>
        <w:rPr>
          <w:color w:val="auto"/>
        </w:rPr>
      </w:pPr>
      <w:r w:rsidRPr="008A77BE">
        <w:rPr>
          <w:color w:val="auto"/>
        </w:rPr>
        <w:t xml:space="preserve">    Форма наставничества «Ученик – ученик». </w:t>
      </w:r>
    </w:p>
    <w:p w:rsidR="00D56EFF" w:rsidRPr="008A77BE" w:rsidRDefault="00D56EFF" w:rsidP="00634961">
      <w:pPr>
        <w:pStyle w:val="Default"/>
        <w:spacing w:line="276" w:lineRule="auto"/>
        <w:jc w:val="both"/>
        <w:rPr>
          <w:color w:val="auto"/>
        </w:rPr>
      </w:pPr>
      <w:r w:rsidRPr="008A77BE">
        <w:rPr>
          <w:color w:val="auto"/>
        </w:rPr>
        <w:t xml:space="preserve">  Ролевые модели внутри формы "ученик - ученик" могут различаться в зависимости от потребностей наставляемого и ресурсов наставника: </w:t>
      </w:r>
    </w:p>
    <w:p w:rsidR="00D56EFF" w:rsidRPr="008A77BE" w:rsidRDefault="00D56EFF" w:rsidP="00634961">
      <w:pPr>
        <w:pStyle w:val="Default"/>
        <w:spacing w:line="276" w:lineRule="auto"/>
        <w:jc w:val="both"/>
        <w:rPr>
          <w:color w:val="auto"/>
        </w:rPr>
      </w:pPr>
      <w:r w:rsidRPr="008A77BE">
        <w:rPr>
          <w:color w:val="auto"/>
        </w:rPr>
        <w:t xml:space="preserve">   - взаимодействие "успевающий - неуспевающий", классический вариант поддержки для достижения лучших образовательных результатов; </w:t>
      </w:r>
    </w:p>
    <w:p w:rsidR="00D56EFF" w:rsidRPr="008A77BE" w:rsidRDefault="00D56EFF" w:rsidP="00634961">
      <w:pPr>
        <w:pStyle w:val="Default"/>
        <w:spacing w:line="276" w:lineRule="auto"/>
        <w:jc w:val="both"/>
        <w:rPr>
          <w:color w:val="auto"/>
        </w:rPr>
      </w:pPr>
      <w:r w:rsidRPr="008A77BE">
        <w:rPr>
          <w:color w:val="auto"/>
        </w:rPr>
        <w:t xml:space="preserve">    - взаимодействие "лидер - пассивный", психоэмоциональная поддержка с адаптацией в коллективе или развитием коммуникационных, творческих, лидерских навыков; </w:t>
      </w:r>
    </w:p>
    <w:p w:rsidR="004F0D6C" w:rsidRPr="008A77BE" w:rsidRDefault="00D56EFF" w:rsidP="00EB6538">
      <w:pPr>
        <w:pStyle w:val="Default"/>
        <w:spacing w:line="276" w:lineRule="auto"/>
        <w:jc w:val="both"/>
        <w:rPr>
          <w:color w:val="auto"/>
        </w:rPr>
      </w:pPr>
      <w:r w:rsidRPr="008A77BE">
        <w:rPr>
          <w:color w:val="auto"/>
        </w:rPr>
        <w:t xml:space="preserve">     - взаимодействие "равный - равному", в процессе которого происходит обмен навыками, например, когда наставник обладает критическим мышлением, а наставляемый-креативным;       - взаимная поддержка, совместная работа над проектом.</w:t>
      </w:r>
    </w:p>
    <w:p w:rsidR="00D56EFF" w:rsidRPr="008A77BE" w:rsidRDefault="00D56EFF" w:rsidP="00634961">
      <w:pPr>
        <w:pStyle w:val="Default"/>
        <w:spacing w:line="276" w:lineRule="auto"/>
        <w:jc w:val="center"/>
        <w:rPr>
          <w:b/>
          <w:bCs/>
          <w:color w:val="auto"/>
        </w:rPr>
      </w:pPr>
      <w:r w:rsidRPr="008A77BE">
        <w:rPr>
          <w:b/>
          <w:bCs/>
          <w:color w:val="auto"/>
        </w:rPr>
        <w:t>2. Нормативные основы целевой модели наставничества</w:t>
      </w:r>
    </w:p>
    <w:p w:rsidR="00D56EFF" w:rsidRPr="008A77BE" w:rsidRDefault="00D56EFF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 xml:space="preserve">Нормативные правовые акты Российской Федерации. </w:t>
      </w:r>
    </w:p>
    <w:p w:rsidR="00D56EFF" w:rsidRPr="008A77BE" w:rsidRDefault="00D56EFF" w:rsidP="00634961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8A77BE">
        <w:rPr>
          <w:color w:val="auto"/>
        </w:rPr>
        <w:t>Конституция Российской Федерации.</w:t>
      </w:r>
    </w:p>
    <w:p w:rsidR="00D56EFF" w:rsidRPr="008A77BE" w:rsidRDefault="00D56EFF" w:rsidP="00634961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8A77BE">
        <w:rPr>
          <w:color w:val="auto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:rsidR="00D56EFF" w:rsidRPr="008A77BE" w:rsidRDefault="00D56EFF" w:rsidP="00634961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8A77BE">
        <w:rPr>
          <w:color w:val="auto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 г. N 996-р).</w:t>
      </w:r>
    </w:p>
    <w:p w:rsidR="00D56EFF" w:rsidRPr="008A77BE" w:rsidRDefault="00D56EFF" w:rsidP="00634961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8A77BE">
        <w:rPr>
          <w:color w:val="auto"/>
        </w:rPr>
        <w:t>Федеральный закон от 19 мая 1995 г. N 82-ФЗ "Об общественных объединениях".</w:t>
      </w:r>
    </w:p>
    <w:p w:rsidR="00D56EFF" w:rsidRDefault="00D56EFF" w:rsidP="00634961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8A77BE">
        <w:rPr>
          <w:color w:val="auto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</w:p>
    <w:p w:rsidR="00FD2196" w:rsidRDefault="00FD2196" w:rsidP="00634961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FD2196">
        <w:rPr>
          <w:color w:val="auto"/>
        </w:rPr>
        <w:t>Граждански</w:t>
      </w:r>
      <w:r>
        <w:rPr>
          <w:color w:val="auto"/>
        </w:rPr>
        <w:t xml:space="preserve">й кодекс Российской Федерации. </w:t>
      </w:r>
    </w:p>
    <w:p w:rsidR="00FD2196" w:rsidRDefault="00FD2196" w:rsidP="00634961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FD2196">
        <w:rPr>
          <w:color w:val="auto"/>
        </w:rPr>
        <w:t xml:space="preserve"> Федеральный закон от 11 августа 1995 г. N 135-ФЗ "О благотворительной деятельности и б</w:t>
      </w:r>
      <w:r>
        <w:rPr>
          <w:color w:val="auto"/>
        </w:rPr>
        <w:t xml:space="preserve">лаготворительных организациях" </w:t>
      </w:r>
    </w:p>
    <w:p w:rsidR="00FD2196" w:rsidRDefault="00FD2196" w:rsidP="00634961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FD2196">
        <w:rPr>
          <w:color w:val="auto"/>
        </w:rPr>
        <w:t xml:space="preserve"> Указ Президента Российской Федерации Владимира Путина от 21.07.2020 № 474 «Указ о национальных целях </w:t>
      </w:r>
      <w:r>
        <w:rPr>
          <w:color w:val="auto"/>
        </w:rPr>
        <w:t xml:space="preserve">развития России до 2030 года». </w:t>
      </w:r>
    </w:p>
    <w:p w:rsidR="00FD2196" w:rsidRPr="00FD2196" w:rsidRDefault="00FD2196" w:rsidP="00FD2196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FD2196">
        <w:rPr>
          <w:color w:val="auto"/>
        </w:rPr>
        <w:t xml:space="preserve"> Письмо Министерства просвещения Российской Федерации от 04.08.2020 года «О внедрении при</w:t>
      </w:r>
      <w:r>
        <w:rPr>
          <w:color w:val="auto"/>
        </w:rPr>
        <w:t xml:space="preserve">мерной программы воспитания». </w:t>
      </w:r>
    </w:p>
    <w:p w:rsidR="00FD2196" w:rsidRPr="008A77BE" w:rsidRDefault="00FD2196" w:rsidP="00634961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FD2196">
        <w:rPr>
          <w:color w:val="auto"/>
        </w:rPr>
        <w:t>Указ Президента Российской Федерации от 2 марта 2018 г. № 94 «Об учреждении знака отличия «За наставничество» [Электронный ресурс]. – Режим доступа: https://www.garant.ru/products/ipo/prime/doc/71791182/</w:t>
      </w:r>
    </w:p>
    <w:p w:rsidR="00D56EFF" w:rsidRPr="008A77BE" w:rsidRDefault="00D56EFF" w:rsidP="00634961">
      <w:pPr>
        <w:pStyle w:val="Default"/>
        <w:spacing w:line="276" w:lineRule="auto"/>
        <w:rPr>
          <w:color w:val="auto"/>
        </w:rPr>
      </w:pPr>
      <w:r w:rsidRPr="008A77BE">
        <w:rPr>
          <w:b/>
          <w:bCs/>
          <w:color w:val="auto"/>
        </w:rPr>
        <w:t>Нормативные правовые акты МБОУ</w:t>
      </w:r>
      <w:r w:rsidR="00FD2196">
        <w:rPr>
          <w:b/>
          <w:bCs/>
          <w:color w:val="auto"/>
        </w:rPr>
        <w:t>«</w:t>
      </w:r>
      <w:r w:rsidR="00C236E7" w:rsidRPr="008A77BE">
        <w:rPr>
          <w:b/>
          <w:bCs/>
          <w:color w:val="auto"/>
        </w:rPr>
        <w:t>СОШ №</w:t>
      </w:r>
      <w:r w:rsidR="00FD2196">
        <w:rPr>
          <w:b/>
          <w:bCs/>
          <w:color w:val="auto"/>
        </w:rPr>
        <w:t>9» с.Хвалынка</w:t>
      </w:r>
    </w:p>
    <w:p w:rsidR="00FD2196" w:rsidRPr="00FD2196" w:rsidRDefault="00D56EFF" w:rsidP="00FD2196">
      <w:pPr>
        <w:pStyle w:val="Default"/>
        <w:numPr>
          <w:ilvl w:val="0"/>
          <w:numId w:val="4"/>
        </w:numPr>
        <w:spacing w:after="45" w:line="276" w:lineRule="auto"/>
        <w:rPr>
          <w:color w:val="auto"/>
        </w:rPr>
      </w:pPr>
      <w:r w:rsidRPr="00FD2196">
        <w:rPr>
          <w:color w:val="auto"/>
        </w:rPr>
        <w:t xml:space="preserve">Устав </w:t>
      </w:r>
      <w:r w:rsidR="00FD2196" w:rsidRPr="00FD2196">
        <w:rPr>
          <w:bCs/>
          <w:color w:val="auto"/>
        </w:rPr>
        <w:t>МБОУ«СОШ №9» с.Хвалынка</w:t>
      </w:r>
    </w:p>
    <w:p w:rsidR="00D56EFF" w:rsidRPr="00FD2196" w:rsidRDefault="00D56EFF" w:rsidP="00FD2196">
      <w:pPr>
        <w:pStyle w:val="Default"/>
        <w:numPr>
          <w:ilvl w:val="0"/>
          <w:numId w:val="4"/>
        </w:numPr>
        <w:spacing w:after="45" w:line="276" w:lineRule="auto"/>
        <w:rPr>
          <w:color w:val="auto"/>
        </w:rPr>
      </w:pPr>
      <w:r w:rsidRPr="00FD2196">
        <w:rPr>
          <w:color w:val="auto"/>
        </w:rPr>
        <w:t xml:space="preserve">Программа развития </w:t>
      </w:r>
      <w:r w:rsidR="00FD2196" w:rsidRPr="00FD2196">
        <w:rPr>
          <w:bCs/>
          <w:color w:val="auto"/>
        </w:rPr>
        <w:t>МБОУ«СОШ №9» с.Хвалынка</w:t>
      </w:r>
    </w:p>
    <w:p w:rsidR="00FD2196" w:rsidRPr="00FD2196" w:rsidRDefault="00D56EFF" w:rsidP="00FD2196">
      <w:pPr>
        <w:pStyle w:val="Default"/>
        <w:numPr>
          <w:ilvl w:val="0"/>
          <w:numId w:val="4"/>
        </w:numPr>
        <w:spacing w:after="45" w:line="276" w:lineRule="auto"/>
        <w:rPr>
          <w:color w:val="auto"/>
        </w:rPr>
      </w:pPr>
      <w:r w:rsidRPr="00FD2196">
        <w:rPr>
          <w:color w:val="auto"/>
        </w:rPr>
        <w:t xml:space="preserve">Отчет о результатах самообследования деятельности </w:t>
      </w:r>
      <w:r w:rsidR="00FD2196" w:rsidRPr="00FD2196">
        <w:rPr>
          <w:bCs/>
          <w:color w:val="auto"/>
        </w:rPr>
        <w:t>МБОУ«СОШ №9» с.Хвалынка</w:t>
      </w:r>
    </w:p>
    <w:p w:rsidR="00D56EFF" w:rsidRPr="00FD2196" w:rsidRDefault="00D56EFF" w:rsidP="00634961">
      <w:pPr>
        <w:pStyle w:val="Default"/>
        <w:numPr>
          <w:ilvl w:val="0"/>
          <w:numId w:val="4"/>
        </w:numPr>
        <w:spacing w:after="45" w:line="276" w:lineRule="auto"/>
        <w:rPr>
          <w:color w:val="auto"/>
        </w:rPr>
      </w:pPr>
      <w:r w:rsidRPr="00FD2196">
        <w:rPr>
          <w:color w:val="auto"/>
        </w:rPr>
        <w:t xml:space="preserve">Положение о педагогическом совете </w:t>
      </w:r>
    </w:p>
    <w:p w:rsidR="00FD2196" w:rsidRPr="00FD2196" w:rsidRDefault="00D56EFF" w:rsidP="00FD2196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 w:rsidRPr="008A77BE">
        <w:rPr>
          <w:color w:val="auto"/>
        </w:rPr>
        <w:t>Положение о методическом совете</w:t>
      </w:r>
      <w:r w:rsidR="00C236E7" w:rsidRPr="008A77BE">
        <w:rPr>
          <w:color w:val="auto"/>
        </w:rPr>
        <w:t>.</w:t>
      </w:r>
      <w:r w:rsidRPr="008A77BE">
        <w:rPr>
          <w:color w:val="auto"/>
        </w:rPr>
        <w:t xml:space="preserve"> </w:t>
      </w:r>
    </w:p>
    <w:p w:rsidR="00C236E7" w:rsidRPr="008A77BE" w:rsidRDefault="00C236E7" w:rsidP="00634961">
      <w:pPr>
        <w:pStyle w:val="Default"/>
        <w:spacing w:line="276" w:lineRule="auto"/>
        <w:ind w:left="770"/>
        <w:jc w:val="center"/>
        <w:rPr>
          <w:color w:val="auto"/>
        </w:rPr>
      </w:pPr>
      <w:r w:rsidRPr="008A77BE">
        <w:rPr>
          <w:b/>
          <w:bCs/>
          <w:color w:val="auto"/>
        </w:rPr>
        <w:t>3. Ожидаемые результаты реализации программы наставничества</w:t>
      </w:r>
    </w:p>
    <w:p w:rsidR="00C236E7" w:rsidRPr="008A77BE" w:rsidRDefault="00C236E7" w:rsidP="00634961">
      <w:pPr>
        <w:pStyle w:val="Default"/>
        <w:spacing w:after="27" w:line="276" w:lineRule="auto"/>
        <w:rPr>
          <w:color w:val="auto"/>
        </w:rPr>
      </w:pPr>
      <w:r w:rsidRPr="008A77BE">
        <w:rPr>
          <w:color w:val="auto"/>
        </w:rPr>
        <w:lastRenderedPageBreak/>
        <w:t xml:space="preserve">1. Высокий уровень включения наставляемых во все социальные, культурные и образовательные процессы. </w:t>
      </w:r>
    </w:p>
    <w:p w:rsidR="00C236E7" w:rsidRPr="008A77BE" w:rsidRDefault="00C236E7" w:rsidP="00634961">
      <w:pPr>
        <w:pStyle w:val="Default"/>
        <w:spacing w:after="27" w:line="276" w:lineRule="auto"/>
        <w:rPr>
          <w:color w:val="auto"/>
        </w:rPr>
      </w:pPr>
      <w:r w:rsidRPr="008A77BE">
        <w:rPr>
          <w:color w:val="auto"/>
        </w:rPr>
        <w:t xml:space="preserve">2. Повышение успеваемости в школе. </w:t>
      </w:r>
    </w:p>
    <w:p w:rsidR="00C236E7" w:rsidRPr="008A77BE" w:rsidRDefault="00C236E7" w:rsidP="00634961">
      <w:pPr>
        <w:pStyle w:val="Default"/>
        <w:spacing w:after="27" w:line="276" w:lineRule="auto"/>
        <w:rPr>
          <w:color w:val="auto"/>
        </w:rPr>
      </w:pPr>
      <w:r w:rsidRPr="008A77BE">
        <w:rPr>
          <w:color w:val="auto"/>
        </w:rPr>
        <w:t xml:space="preserve">3. Улучшение психоэмоционального фона внутри группы, класса, школы в целом. </w:t>
      </w:r>
    </w:p>
    <w:p w:rsidR="00C236E7" w:rsidRPr="008A77BE" w:rsidRDefault="00C236E7" w:rsidP="00634961">
      <w:pPr>
        <w:pStyle w:val="Default"/>
        <w:spacing w:after="27" w:line="276" w:lineRule="auto"/>
        <w:rPr>
          <w:color w:val="auto"/>
        </w:rPr>
      </w:pPr>
      <w:r w:rsidRPr="008A77BE">
        <w:rPr>
          <w:color w:val="auto"/>
        </w:rPr>
        <w:t>4. Численный рост посещаемости творческих кружков, объединений.</w:t>
      </w:r>
    </w:p>
    <w:p w:rsidR="00C236E7" w:rsidRPr="008A77BE" w:rsidRDefault="00C236E7" w:rsidP="00634961">
      <w:pPr>
        <w:pStyle w:val="Default"/>
        <w:spacing w:after="27" w:line="276" w:lineRule="auto"/>
        <w:rPr>
          <w:color w:val="auto"/>
        </w:rPr>
      </w:pPr>
      <w:r w:rsidRPr="008A77BE">
        <w:rPr>
          <w:color w:val="auto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C236E7" w:rsidRPr="008A77BE" w:rsidRDefault="00C236E7" w:rsidP="00634961">
      <w:pPr>
        <w:pStyle w:val="Default"/>
        <w:spacing w:after="27" w:line="276" w:lineRule="auto"/>
        <w:rPr>
          <w:color w:val="auto"/>
        </w:rPr>
      </w:pPr>
      <w:r w:rsidRPr="008A77BE">
        <w:rPr>
          <w:color w:val="auto"/>
        </w:rPr>
        <w:t xml:space="preserve">6. Снижение числа обучающихся состоящих на различных видах учета. </w:t>
      </w:r>
    </w:p>
    <w:p w:rsidR="00AB364D" w:rsidRDefault="00C236E7" w:rsidP="00634961">
      <w:pPr>
        <w:pStyle w:val="Default"/>
        <w:spacing w:line="276" w:lineRule="auto"/>
        <w:rPr>
          <w:color w:val="auto"/>
        </w:rPr>
      </w:pPr>
      <w:r w:rsidRPr="008A77BE">
        <w:rPr>
          <w:color w:val="auto"/>
        </w:rPr>
        <w:t xml:space="preserve">7. 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FD2196" w:rsidRDefault="00FD2196" w:rsidP="00634961">
      <w:pPr>
        <w:pStyle w:val="Default"/>
        <w:spacing w:line="276" w:lineRule="auto"/>
        <w:rPr>
          <w:color w:val="auto"/>
        </w:rPr>
      </w:pPr>
      <w:r w:rsidRPr="00FD2196">
        <w:rPr>
          <w:color w:val="auto"/>
        </w:rPr>
        <w:t xml:space="preserve">8. 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FD2196" w:rsidRDefault="00FD2196" w:rsidP="00634961">
      <w:pPr>
        <w:pStyle w:val="Default"/>
        <w:spacing w:line="276" w:lineRule="auto"/>
        <w:rPr>
          <w:color w:val="auto"/>
        </w:rPr>
      </w:pPr>
      <w:r w:rsidRPr="00FD2196">
        <w:rPr>
          <w:color w:val="auto"/>
        </w:rPr>
        <w:t xml:space="preserve">9. Рост мотивации к учебе и саморазвитию учащихся. </w:t>
      </w:r>
    </w:p>
    <w:p w:rsidR="00FD2196" w:rsidRDefault="00FD2196" w:rsidP="00634961">
      <w:pPr>
        <w:pStyle w:val="Default"/>
        <w:spacing w:line="276" w:lineRule="auto"/>
        <w:rPr>
          <w:color w:val="auto"/>
        </w:rPr>
      </w:pPr>
      <w:r w:rsidRPr="00FD2196">
        <w:rPr>
          <w:color w:val="auto"/>
        </w:rPr>
        <w:t xml:space="preserve">10. Рост числа обучающихся, прошедших профориентационные мероприятия. </w:t>
      </w:r>
    </w:p>
    <w:p w:rsidR="00FD2196" w:rsidRPr="008A77BE" w:rsidRDefault="00FD2196" w:rsidP="00634961">
      <w:pPr>
        <w:pStyle w:val="Default"/>
        <w:spacing w:line="276" w:lineRule="auto"/>
        <w:rPr>
          <w:color w:val="auto"/>
        </w:rPr>
      </w:pPr>
      <w:r w:rsidRPr="00FD2196">
        <w:rPr>
          <w:color w:val="auto"/>
        </w:rPr>
        <w:t>11. Снижение конфликтности и развитые коммуникативных навыков, для горизонтального и вертикального социального движени</w:t>
      </w:r>
      <w:r>
        <w:rPr>
          <w:color w:val="auto"/>
        </w:rPr>
        <w:t>я.</w:t>
      </w:r>
    </w:p>
    <w:p w:rsidR="00FD2196" w:rsidRDefault="00FD2196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1B5768" w:rsidRDefault="001B5768" w:rsidP="001B576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B5768">
        <w:rPr>
          <w:b/>
          <w:bCs/>
          <w:color w:val="auto"/>
          <w:sz w:val="28"/>
          <w:szCs w:val="28"/>
        </w:rPr>
        <w:t xml:space="preserve">4. Кадровая система реализации целевой модели наставничества </w:t>
      </w:r>
    </w:p>
    <w:p w:rsidR="001B5768" w:rsidRPr="001B5768" w:rsidRDefault="001B5768" w:rsidP="001B5768">
      <w:pPr>
        <w:pStyle w:val="Default"/>
        <w:spacing w:line="276" w:lineRule="auto"/>
        <w:rPr>
          <w:b/>
          <w:bCs/>
          <w:color w:val="auto"/>
        </w:rPr>
      </w:pPr>
      <w:r w:rsidRPr="001B5768">
        <w:rPr>
          <w:b/>
          <w:bCs/>
          <w:color w:val="auto"/>
        </w:rPr>
        <w:t xml:space="preserve">В Целевой модели наставничества выделяются следующие главные роли: </w:t>
      </w:r>
    </w:p>
    <w:p w:rsidR="001B5768" w:rsidRDefault="001B5768" w:rsidP="001B5768">
      <w:pPr>
        <w:pStyle w:val="Default"/>
        <w:spacing w:line="276" w:lineRule="auto"/>
        <w:rPr>
          <w:bCs/>
          <w:color w:val="auto"/>
        </w:rPr>
      </w:pPr>
      <w:r w:rsidRPr="001B5768">
        <w:rPr>
          <w:b/>
          <w:bCs/>
          <w:color w:val="auto"/>
        </w:rPr>
        <w:t>1.</w:t>
      </w:r>
      <w:r w:rsidRPr="001B5768">
        <w:rPr>
          <w:bCs/>
          <w:color w:val="auto"/>
        </w:rPr>
        <w:t xml:space="preserve">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1B5768" w:rsidRDefault="001B5768" w:rsidP="001B5768">
      <w:pPr>
        <w:pStyle w:val="Default"/>
        <w:spacing w:line="276" w:lineRule="auto"/>
        <w:rPr>
          <w:bCs/>
          <w:color w:val="auto"/>
        </w:rPr>
      </w:pPr>
      <w:r w:rsidRPr="001B5768">
        <w:rPr>
          <w:b/>
          <w:bCs/>
          <w:color w:val="auto"/>
        </w:rPr>
        <w:t>2.</w:t>
      </w:r>
      <w:r w:rsidRPr="001B5768">
        <w:rPr>
          <w:bCs/>
          <w:color w:val="auto"/>
        </w:rPr>
        <w:t xml:space="preserve">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1B5768" w:rsidRDefault="001B5768" w:rsidP="001B5768">
      <w:pPr>
        <w:pStyle w:val="Default"/>
        <w:spacing w:line="276" w:lineRule="auto"/>
        <w:rPr>
          <w:bCs/>
          <w:color w:val="auto"/>
        </w:rPr>
      </w:pPr>
      <w:r w:rsidRPr="001B5768">
        <w:rPr>
          <w:b/>
          <w:bCs/>
          <w:color w:val="auto"/>
        </w:rPr>
        <w:t>3.</w:t>
      </w:r>
      <w:r w:rsidRPr="001B5768">
        <w:rPr>
          <w:bCs/>
          <w:color w:val="auto"/>
        </w:rPr>
        <w:t xml:space="preserve"> 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 наставничества.</w:t>
      </w:r>
    </w:p>
    <w:p w:rsidR="001B5768" w:rsidRDefault="001B5768" w:rsidP="001B5768">
      <w:pPr>
        <w:pStyle w:val="Default"/>
        <w:spacing w:line="276" w:lineRule="auto"/>
        <w:rPr>
          <w:bCs/>
          <w:color w:val="auto"/>
        </w:rPr>
      </w:pPr>
      <w:r w:rsidRPr="001B5768">
        <w:rPr>
          <w:bCs/>
          <w:color w:val="auto"/>
        </w:rPr>
        <w:t xml:space="preserve"> </w:t>
      </w:r>
      <w:r w:rsidRPr="001B5768">
        <w:rPr>
          <w:b/>
          <w:bCs/>
          <w:color w:val="auto"/>
        </w:rPr>
        <w:t>4.</w:t>
      </w:r>
      <w:r w:rsidRPr="001B5768">
        <w:rPr>
          <w:bCs/>
          <w:color w:val="auto"/>
        </w:rPr>
        <w:t xml:space="preserve"> 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1B5768" w:rsidRDefault="001B5768" w:rsidP="001B5768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</w:t>
      </w:r>
      <w:r w:rsidRPr="001B5768">
        <w:rPr>
          <w:bCs/>
          <w:color w:val="auto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1B5768" w:rsidRDefault="001B5768" w:rsidP="001B5768">
      <w:pPr>
        <w:pStyle w:val="Default"/>
        <w:spacing w:line="276" w:lineRule="auto"/>
        <w:rPr>
          <w:bCs/>
          <w:color w:val="auto"/>
        </w:rPr>
      </w:pPr>
      <w:r w:rsidRPr="001B5768">
        <w:rPr>
          <w:bCs/>
          <w:color w:val="auto"/>
        </w:rPr>
        <w:t>● Формирование базы наставляемых:</w:t>
      </w:r>
    </w:p>
    <w:p w:rsidR="001B5768" w:rsidRPr="00B158B7" w:rsidRDefault="001B5768" w:rsidP="001B5768">
      <w:pPr>
        <w:pStyle w:val="Default"/>
        <w:numPr>
          <w:ilvl w:val="0"/>
          <w:numId w:val="6"/>
        </w:numPr>
        <w:spacing w:line="276" w:lineRule="auto"/>
        <w:rPr>
          <w:bCs/>
          <w:i/>
          <w:color w:val="auto"/>
        </w:rPr>
      </w:pPr>
      <w:r w:rsidRPr="00B158B7">
        <w:rPr>
          <w:bCs/>
          <w:i/>
          <w:color w:val="auto"/>
        </w:rPr>
        <w:t>- из числа обучающихся:</w:t>
      </w:r>
    </w:p>
    <w:p w:rsidR="00B158B7" w:rsidRPr="00B158B7" w:rsidRDefault="001B5768" w:rsidP="00B158B7">
      <w:pPr>
        <w:pStyle w:val="Default"/>
        <w:numPr>
          <w:ilvl w:val="0"/>
          <w:numId w:val="7"/>
        </w:numPr>
        <w:spacing w:line="276" w:lineRule="auto"/>
        <w:ind w:left="1276" w:hanging="502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 xml:space="preserve">проявивших выдающиеся способности; </w:t>
      </w:r>
    </w:p>
    <w:p w:rsidR="00B158B7" w:rsidRPr="00B158B7" w:rsidRDefault="001B5768" w:rsidP="00B158B7">
      <w:pPr>
        <w:pStyle w:val="Default"/>
        <w:numPr>
          <w:ilvl w:val="0"/>
          <w:numId w:val="7"/>
        </w:numPr>
        <w:spacing w:line="276" w:lineRule="auto"/>
        <w:ind w:left="1276" w:hanging="502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 xml:space="preserve">демонстрирующий неудовлетворительные образовательные результаты; </w:t>
      </w:r>
    </w:p>
    <w:p w:rsidR="00B158B7" w:rsidRPr="00B158B7" w:rsidRDefault="001B5768" w:rsidP="00B158B7">
      <w:pPr>
        <w:pStyle w:val="Default"/>
        <w:numPr>
          <w:ilvl w:val="0"/>
          <w:numId w:val="7"/>
        </w:numPr>
        <w:spacing w:line="276" w:lineRule="auto"/>
        <w:ind w:left="1276" w:hanging="502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 xml:space="preserve"> с ограниченными возможностями здоровья; </w:t>
      </w:r>
    </w:p>
    <w:p w:rsidR="00B158B7" w:rsidRPr="00B158B7" w:rsidRDefault="001B5768" w:rsidP="00B158B7">
      <w:pPr>
        <w:pStyle w:val="Default"/>
        <w:numPr>
          <w:ilvl w:val="0"/>
          <w:numId w:val="7"/>
        </w:numPr>
        <w:spacing w:line="276" w:lineRule="auto"/>
        <w:ind w:left="1276" w:hanging="502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 xml:space="preserve"> попавших в трудную жизненную ситуацию; </w:t>
      </w:r>
    </w:p>
    <w:p w:rsidR="00B158B7" w:rsidRDefault="001B5768" w:rsidP="00B158B7">
      <w:pPr>
        <w:pStyle w:val="Default"/>
        <w:numPr>
          <w:ilvl w:val="0"/>
          <w:numId w:val="7"/>
        </w:numPr>
        <w:spacing w:line="276" w:lineRule="auto"/>
        <w:ind w:left="1276" w:hanging="502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 xml:space="preserve">имеющих проблемы с поведением; </w:t>
      </w:r>
    </w:p>
    <w:p w:rsidR="00B158B7" w:rsidRPr="00B158B7" w:rsidRDefault="001B5768" w:rsidP="00B158B7">
      <w:pPr>
        <w:pStyle w:val="Default"/>
        <w:numPr>
          <w:ilvl w:val="0"/>
          <w:numId w:val="7"/>
        </w:numPr>
        <w:spacing w:line="276" w:lineRule="auto"/>
        <w:ind w:left="1276" w:hanging="502"/>
        <w:rPr>
          <w:b/>
          <w:bCs/>
          <w:color w:val="auto"/>
          <w:sz w:val="28"/>
          <w:szCs w:val="28"/>
        </w:rPr>
      </w:pPr>
      <w:r w:rsidRPr="00B158B7">
        <w:rPr>
          <w:bCs/>
          <w:color w:val="auto"/>
        </w:rPr>
        <w:t xml:space="preserve">не принимающих участие в жизни школы, отстраненных от коллектива </w:t>
      </w:r>
    </w:p>
    <w:p w:rsidR="00B158B7" w:rsidRPr="00B158B7" w:rsidRDefault="001B5768" w:rsidP="00B158B7">
      <w:pPr>
        <w:pStyle w:val="Default"/>
        <w:numPr>
          <w:ilvl w:val="0"/>
          <w:numId w:val="6"/>
        </w:numPr>
        <w:spacing w:line="276" w:lineRule="auto"/>
        <w:rPr>
          <w:b/>
          <w:bCs/>
          <w:i/>
          <w:color w:val="auto"/>
          <w:sz w:val="28"/>
          <w:szCs w:val="28"/>
        </w:rPr>
      </w:pPr>
      <w:r w:rsidRPr="00B158B7">
        <w:rPr>
          <w:bCs/>
          <w:i/>
          <w:color w:val="auto"/>
        </w:rPr>
        <w:t>из числа педагогов:</w:t>
      </w:r>
    </w:p>
    <w:p w:rsidR="00B158B7" w:rsidRPr="00B158B7" w:rsidRDefault="00B158B7" w:rsidP="00B158B7">
      <w:pPr>
        <w:pStyle w:val="Default"/>
        <w:numPr>
          <w:ilvl w:val="0"/>
          <w:numId w:val="7"/>
        </w:numPr>
        <w:spacing w:line="276" w:lineRule="auto"/>
        <w:ind w:left="1134"/>
        <w:rPr>
          <w:b/>
          <w:bCs/>
          <w:color w:val="auto"/>
          <w:sz w:val="28"/>
          <w:szCs w:val="28"/>
        </w:rPr>
      </w:pPr>
      <w:r>
        <w:rPr>
          <w:bCs/>
          <w:color w:val="auto"/>
        </w:rPr>
        <w:t xml:space="preserve"> </w:t>
      </w:r>
      <w:r w:rsidR="001B5768" w:rsidRPr="001B5768">
        <w:rPr>
          <w:bCs/>
          <w:color w:val="auto"/>
        </w:rPr>
        <w:t xml:space="preserve"> молодых специалистов;</w:t>
      </w:r>
    </w:p>
    <w:p w:rsidR="00B158B7" w:rsidRPr="00B158B7" w:rsidRDefault="00B158B7" w:rsidP="00B158B7">
      <w:pPr>
        <w:pStyle w:val="Default"/>
        <w:numPr>
          <w:ilvl w:val="0"/>
          <w:numId w:val="7"/>
        </w:numPr>
        <w:spacing w:line="276" w:lineRule="auto"/>
        <w:ind w:left="1134"/>
        <w:rPr>
          <w:b/>
          <w:bCs/>
          <w:color w:val="auto"/>
          <w:sz w:val="28"/>
          <w:szCs w:val="28"/>
        </w:rPr>
      </w:pPr>
      <w:r>
        <w:rPr>
          <w:bCs/>
          <w:color w:val="auto"/>
        </w:rPr>
        <w:t xml:space="preserve"> </w:t>
      </w:r>
      <w:r w:rsidR="001B5768" w:rsidRPr="001B5768">
        <w:rPr>
          <w:bCs/>
          <w:color w:val="auto"/>
        </w:rPr>
        <w:t xml:space="preserve">находящихся в состоянии эмоционального выгорания, хронической усталости; </w:t>
      </w:r>
    </w:p>
    <w:p w:rsidR="00B158B7" w:rsidRPr="00B158B7" w:rsidRDefault="001B5768" w:rsidP="00B158B7">
      <w:pPr>
        <w:pStyle w:val="Default"/>
        <w:numPr>
          <w:ilvl w:val="0"/>
          <w:numId w:val="7"/>
        </w:numPr>
        <w:spacing w:line="276" w:lineRule="auto"/>
        <w:ind w:left="1134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>находящихся в процессе адаптации на новом месте работы;</w:t>
      </w:r>
    </w:p>
    <w:p w:rsidR="00B158B7" w:rsidRPr="00B158B7" w:rsidRDefault="00B158B7" w:rsidP="00B158B7">
      <w:pPr>
        <w:pStyle w:val="Default"/>
        <w:numPr>
          <w:ilvl w:val="0"/>
          <w:numId w:val="7"/>
        </w:numPr>
        <w:spacing w:line="276" w:lineRule="auto"/>
        <w:ind w:left="1134"/>
        <w:rPr>
          <w:b/>
          <w:bCs/>
          <w:color w:val="auto"/>
          <w:sz w:val="28"/>
          <w:szCs w:val="28"/>
        </w:rPr>
      </w:pPr>
      <w:r>
        <w:rPr>
          <w:bCs/>
          <w:color w:val="auto"/>
        </w:rPr>
        <w:lastRenderedPageBreak/>
        <w:t xml:space="preserve"> </w:t>
      </w:r>
      <w:r w:rsidR="001B5768" w:rsidRPr="001B5768">
        <w:rPr>
          <w:bCs/>
          <w:color w:val="auto"/>
        </w:rPr>
        <w:t xml:space="preserve">желающими овладеть современными программами, цифровыми навыками, ИКТ компетенциями ит.д. </w:t>
      </w:r>
    </w:p>
    <w:p w:rsidR="00B158B7" w:rsidRDefault="001B5768" w:rsidP="00B158B7">
      <w:pPr>
        <w:pStyle w:val="Default"/>
        <w:spacing w:line="276" w:lineRule="auto"/>
        <w:rPr>
          <w:bCs/>
          <w:color w:val="auto"/>
        </w:rPr>
      </w:pPr>
      <w:r w:rsidRPr="001B5768">
        <w:rPr>
          <w:bCs/>
          <w:color w:val="auto"/>
        </w:rPr>
        <w:t xml:space="preserve">● Формирование базы наставников из числа: </w:t>
      </w:r>
    </w:p>
    <w:p w:rsidR="00B158B7" w:rsidRPr="00B158B7" w:rsidRDefault="00B158B7" w:rsidP="00B158B7">
      <w:pPr>
        <w:pStyle w:val="Default"/>
        <w:numPr>
          <w:ilvl w:val="0"/>
          <w:numId w:val="9"/>
        </w:numPr>
        <w:spacing w:line="276" w:lineRule="auto"/>
        <w:ind w:left="1134" w:hanging="283"/>
        <w:rPr>
          <w:b/>
          <w:bCs/>
          <w:color w:val="auto"/>
          <w:sz w:val="28"/>
          <w:szCs w:val="28"/>
        </w:rPr>
      </w:pPr>
      <w:r>
        <w:rPr>
          <w:bCs/>
          <w:color w:val="auto"/>
        </w:rPr>
        <w:t xml:space="preserve"> </w:t>
      </w:r>
      <w:r w:rsidR="001B5768" w:rsidRPr="001B5768">
        <w:rPr>
          <w:bCs/>
          <w:color w:val="auto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</w:p>
    <w:p w:rsidR="00B158B7" w:rsidRPr="00B158B7" w:rsidRDefault="001B5768" w:rsidP="00B158B7">
      <w:pPr>
        <w:pStyle w:val="Default"/>
        <w:numPr>
          <w:ilvl w:val="0"/>
          <w:numId w:val="9"/>
        </w:numPr>
        <w:spacing w:line="276" w:lineRule="auto"/>
        <w:ind w:left="1134" w:hanging="283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 xml:space="preserve"> 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B158B7" w:rsidRPr="00B158B7" w:rsidRDefault="00B158B7" w:rsidP="00B158B7">
      <w:pPr>
        <w:pStyle w:val="Default"/>
        <w:numPr>
          <w:ilvl w:val="0"/>
          <w:numId w:val="9"/>
        </w:numPr>
        <w:spacing w:line="276" w:lineRule="auto"/>
        <w:ind w:left="1134" w:hanging="283"/>
        <w:rPr>
          <w:b/>
          <w:bCs/>
          <w:color w:val="auto"/>
          <w:sz w:val="28"/>
          <w:szCs w:val="28"/>
        </w:rPr>
      </w:pPr>
      <w:r>
        <w:rPr>
          <w:bCs/>
          <w:color w:val="auto"/>
        </w:rPr>
        <w:t xml:space="preserve"> </w:t>
      </w:r>
      <w:r w:rsidR="001B5768" w:rsidRPr="001B5768">
        <w:rPr>
          <w:bCs/>
          <w:color w:val="auto"/>
        </w:rPr>
        <w:t xml:space="preserve"> родителей обучающихся – активных участников родительских или управляющих советов; </w:t>
      </w:r>
    </w:p>
    <w:p w:rsidR="00B158B7" w:rsidRPr="00B158B7" w:rsidRDefault="001B5768" w:rsidP="00B158B7">
      <w:pPr>
        <w:pStyle w:val="Default"/>
        <w:numPr>
          <w:ilvl w:val="0"/>
          <w:numId w:val="9"/>
        </w:numPr>
        <w:spacing w:line="276" w:lineRule="auto"/>
        <w:ind w:left="1134" w:hanging="283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>выпускников, заинтересованных в поддержке своей школы;</w:t>
      </w:r>
    </w:p>
    <w:p w:rsidR="00B158B7" w:rsidRPr="00B158B7" w:rsidRDefault="00B158B7" w:rsidP="00B158B7">
      <w:pPr>
        <w:pStyle w:val="Default"/>
        <w:numPr>
          <w:ilvl w:val="0"/>
          <w:numId w:val="9"/>
        </w:numPr>
        <w:spacing w:line="276" w:lineRule="auto"/>
        <w:ind w:left="1134" w:hanging="283"/>
        <w:rPr>
          <w:b/>
          <w:bCs/>
          <w:color w:val="auto"/>
          <w:sz w:val="28"/>
          <w:szCs w:val="28"/>
        </w:rPr>
      </w:pPr>
      <w:r>
        <w:rPr>
          <w:bCs/>
          <w:color w:val="auto"/>
        </w:rPr>
        <w:t xml:space="preserve"> </w:t>
      </w:r>
      <w:r w:rsidR="001B5768" w:rsidRPr="001B5768">
        <w:rPr>
          <w:bCs/>
          <w:color w:val="auto"/>
        </w:rPr>
        <w:t xml:space="preserve"> сотрудников предприятий, заинтересованных в подготовке будущих кадров; </w:t>
      </w:r>
    </w:p>
    <w:p w:rsidR="00B158B7" w:rsidRPr="00B158B7" w:rsidRDefault="001B5768" w:rsidP="00B158B7">
      <w:pPr>
        <w:pStyle w:val="Default"/>
        <w:numPr>
          <w:ilvl w:val="0"/>
          <w:numId w:val="9"/>
        </w:numPr>
        <w:spacing w:line="276" w:lineRule="auto"/>
        <w:ind w:left="1134" w:hanging="283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 xml:space="preserve"> успешных предпринимателей или общественных деятелей, которые чувствуют потребность передать свой опыт; </w:t>
      </w:r>
    </w:p>
    <w:p w:rsidR="00B158B7" w:rsidRPr="00B158B7" w:rsidRDefault="001B5768" w:rsidP="00B158B7">
      <w:pPr>
        <w:pStyle w:val="Default"/>
        <w:numPr>
          <w:ilvl w:val="0"/>
          <w:numId w:val="9"/>
        </w:numPr>
        <w:spacing w:line="276" w:lineRule="auto"/>
        <w:ind w:left="1134" w:hanging="283"/>
        <w:rPr>
          <w:b/>
          <w:bCs/>
          <w:color w:val="auto"/>
          <w:sz w:val="28"/>
          <w:szCs w:val="28"/>
        </w:rPr>
      </w:pPr>
      <w:r w:rsidRPr="001B5768">
        <w:rPr>
          <w:bCs/>
          <w:color w:val="auto"/>
        </w:rPr>
        <w:t>ветеранов педагогического труда.</w:t>
      </w:r>
    </w:p>
    <w:p w:rsidR="001B5768" w:rsidRPr="001B5768" w:rsidRDefault="00B158B7" w:rsidP="00B158B7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>
        <w:rPr>
          <w:bCs/>
          <w:color w:val="auto"/>
        </w:rPr>
        <w:t xml:space="preserve">    </w:t>
      </w:r>
      <w:r w:rsidR="001B5768" w:rsidRPr="001B5768">
        <w:rPr>
          <w:bCs/>
          <w:color w:val="auto"/>
        </w:rPr>
        <w:t xml:space="preserve">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1B5768" w:rsidRDefault="001B5768" w:rsidP="00B158B7">
      <w:pPr>
        <w:pStyle w:val="Default"/>
        <w:spacing w:line="276" w:lineRule="auto"/>
        <w:rPr>
          <w:b/>
          <w:bCs/>
          <w:color w:val="auto"/>
        </w:rPr>
      </w:pPr>
    </w:p>
    <w:p w:rsidR="00B158B7" w:rsidRPr="00B158B7" w:rsidRDefault="00B158B7" w:rsidP="008A77B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158B7">
        <w:rPr>
          <w:b/>
          <w:bCs/>
          <w:color w:val="auto"/>
          <w:sz w:val="28"/>
          <w:szCs w:val="28"/>
        </w:rPr>
        <w:t>5. Этапы реализации целевой модели наставничества в школе</w:t>
      </w:r>
    </w:p>
    <w:p w:rsidR="00B158B7" w:rsidRDefault="00B158B7" w:rsidP="00FB03DD">
      <w:pPr>
        <w:pStyle w:val="Default"/>
        <w:spacing w:line="276" w:lineRule="auto"/>
        <w:rPr>
          <w:b/>
          <w:bCs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460"/>
        <w:gridCol w:w="2755"/>
      </w:tblGrid>
      <w:tr w:rsidR="00B158B7" w:rsidTr="00ED2C9E">
        <w:tc>
          <w:tcPr>
            <w:tcW w:w="1838" w:type="dxa"/>
          </w:tcPr>
          <w:p w:rsidR="00B158B7" w:rsidRDefault="00B158B7" w:rsidP="00B158B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B158B7">
              <w:rPr>
                <w:b/>
                <w:bCs/>
                <w:color w:val="auto"/>
              </w:rPr>
              <w:t xml:space="preserve">Этапы </w:t>
            </w:r>
          </w:p>
        </w:tc>
        <w:tc>
          <w:tcPr>
            <w:tcW w:w="5641" w:type="dxa"/>
          </w:tcPr>
          <w:p w:rsidR="00B158B7" w:rsidRDefault="00B158B7" w:rsidP="00B158B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B158B7">
              <w:rPr>
                <w:b/>
                <w:bCs/>
                <w:color w:val="auto"/>
              </w:rPr>
              <w:t xml:space="preserve">Мероприятия </w:t>
            </w:r>
          </w:p>
        </w:tc>
        <w:tc>
          <w:tcPr>
            <w:tcW w:w="2800" w:type="dxa"/>
          </w:tcPr>
          <w:p w:rsidR="00B158B7" w:rsidRDefault="00B158B7" w:rsidP="008A77BE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B158B7">
              <w:rPr>
                <w:b/>
                <w:bCs/>
                <w:color w:val="auto"/>
              </w:rPr>
              <w:t>Результат</w:t>
            </w:r>
          </w:p>
        </w:tc>
      </w:tr>
      <w:tr w:rsidR="00B158B7" w:rsidTr="00ED2C9E">
        <w:tc>
          <w:tcPr>
            <w:tcW w:w="1838" w:type="dxa"/>
          </w:tcPr>
          <w:p w:rsidR="00B158B7" w:rsidRPr="00B158B7" w:rsidRDefault="00B158B7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B158B7">
              <w:rPr>
                <w:bCs/>
                <w:color w:val="auto"/>
              </w:rPr>
              <w:t>Подготовка условий для запуска программы наставничества</w:t>
            </w:r>
          </w:p>
        </w:tc>
        <w:tc>
          <w:tcPr>
            <w:tcW w:w="5641" w:type="dxa"/>
          </w:tcPr>
          <w:p w:rsidR="00B158B7" w:rsidRDefault="00B158B7" w:rsidP="00B158B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B158B7">
              <w:rPr>
                <w:bCs/>
                <w:color w:val="auto"/>
              </w:rPr>
              <w:t xml:space="preserve">1. Создание благоприятных условий для запуска программы. </w:t>
            </w:r>
          </w:p>
          <w:p w:rsidR="00B158B7" w:rsidRDefault="00B158B7" w:rsidP="00B158B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B158B7">
              <w:rPr>
                <w:bCs/>
                <w:color w:val="auto"/>
              </w:rPr>
              <w:t>2. Сбор предварительных запросов от потенциальных наставляемых.</w:t>
            </w:r>
          </w:p>
          <w:p w:rsidR="00B158B7" w:rsidRDefault="00B158B7" w:rsidP="00B158B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B158B7">
              <w:rPr>
                <w:bCs/>
                <w:color w:val="auto"/>
              </w:rPr>
              <w:t xml:space="preserve"> 3. Выбор аудитории для поиска наставников. </w:t>
            </w:r>
          </w:p>
          <w:p w:rsidR="00B158B7" w:rsidRDefault="00B158B7" w:rsidP="00B158B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B158B7">
              <w:rPr>
                <w:bCs/>
                <w:color w:val="auto"/>
              </w:rPr>
              <w:t>4. Информирование и выбор форм наставничества.</w:t>
            </w:r>
          </w:p>
          <w:p w:rsidR="00B158B7" w:rsidRPr="00B158B7" w:rsidRDefault="00B158B7" w:rsidP="00B158B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B158B7">
              <w:rPr>
                <w:bCs/>
                <w:color w:val="auto"/>
              </w:rPr>
              <w:t xml:space="preserve"> 5. 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00" w:type="dxa"/>
          </w:tcPr>
          <w:p w:rsidR="00B158B7" w:rsidRPr="00B158B7" w:rsidRDefault="00FB03DD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Дорожная карта реализации наставничества. Пакет документов.</w:t>
            </w:r>
          </w:p>
        </w:tc>
      </w:tr>
      <w:tr w:rsidR="00B158B7" w:rsidTr="00ED2C9E">
        <w:tc>
          <w:tcPr>
            <w:tcW w:w="1838" w:type="dxa"/>
          </w:tcPr>
          <w:p w:rsidR="00B158B7" w:rsidRDefault="00FB03DD" w:rsidP="00ED2C9E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t>Формирование базы наставляемых</w:t>
            </w:r>
          </w:p>
        </w:tc>
        <w:tc>
          <w:tcPr>
            <w:tcW w:w="5641" w:type="dxa"/>
          </w:tcPr>
          <w:p w:rsidR="00FB03DD" w:rsidRPr="00FB03DD" w:rsidRDefault="00FB03DD" w:rsidP="00FB03DD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 xml:space="preserve">1. Выявление конкретных проблем обучающихся школы, которые можно решить с помощью наставничества. </w:t>
            </w:r>
          </w:p>
          <w:p w:rsidR="00B158B7" w:rsidRPr="00FB03DD" w:rsidRDefault="00FB03DD" w:rsidP="00FB03DD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2. Сбор и систематизация запросов от потенциальных наставляемых.</w:t>
            </w:r>
          </w:p>
        </w:tc>
        <w:tc>
          <w:tcPr>
            <w:tcW w:w="2800" w:type="dxa"/>
          </w:tcPr>
          <w:p w:rsidR="00B158B7" w:rsidRPr="00FB03DD" w:rsidRDefault="00FB03DD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Формированная база наставляемых с картой запросов.</w:t>
            </w:r>
          </w:p>
        </w:tc>
      </w:tr>
      <w:tr w:rsidR="00B158B7" w:rsidTr="00ED2C9E">
        <w:trPr>
          <w:trHeight w:val="5937"/>
        </w:trPr>
        <w:tc>
          <w:tcPr>
            <w:tcW w:w="1838" w:type="dxa"/>
          </w:tcPr>
          <w:p w:rsidR="00B158B7" w:rsidRPr="00FB03DD" w:rsidRDefault="00FB03DD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lastRenderedPageBreak/>
              <w:t>Формирование базы наставников</w:t>
            </w:r>
          </w:p>
        </w:tc>
        <w:tc>
          <w:tcPr>
            <w:tcW w:w="5641" w:type="dxa"/>
          </w:tcPr>
          <w:p w:rsidR="00FB03DD" w:rsidRDefault="00FB03DD" w:rsidP="00FB03DD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FB03DD">
              <w:rPr>
                <w:b/>
                <w:bCs/>
                <w:color w:val="auto"/>
              </w:rPr>
              <w:t>Работа с внутренним контуром включает действия по формированию базы из числа:</w:t>
            </w:r>
          </w:p>
          <w:p w:rsid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18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обучающихся, мотивированных помочь сверстникам в образовательных, спортивных,</w:t>
            </w:r>
          </w:p>
          <w:p w:rsid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18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 xml:space="preserve">творческих и адаптационных вопросах (например, участники кружков по интересам, </w:t>
            </w:r>
          </w:p>
          <w:p w:rsid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18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 xml:space="preserve">театральных или музыкальных групп, проектных классов, спортивных секций); </w:t>
            </w:r>
          </w:p>
          <w:p w:rsid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18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18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 w:rsidRPr="00FB03DD">
              <w:rPr>
                <w:bCs/>
                <w:color w:val="auto"/>
              </w:rPr>
              <w:t xml:space="preserve">родителей обучающихся – активных участников родительских или управляющих. советов, </w:t>
            </w:r>
          </w:p>
          <w:p w:rsid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18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 xml:space="preserve">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 </w:t>
            </w:r>
          </w:p>
          <w:p w:rsidR="00FB03DD" w:rsidRDefault="00FB03DD" w:rsidP="00FB03DD">
            <w:pPr>
              <w:pStyle w:val="Default"/>
              <w:spacing w:line="276" w:lineRule="auto"/>
              <w:ind w:left="118"/>
              <w:rPr>
                <w:b/>
                <w:bCs/>
                <w:color w:val="auto"/>
              </w:rPr>
            </w:pPr>
            <w:r w:rsidRPr="00FB03DD">
              <w:rPr>
                <w:b/>
                <w:bCs/>
                <w:color w:val="auto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77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 xml:space="preserve">выпускников, заинтересованных в поддержке своей школы; </w:t>
            </w:r>
          </w:p>
          <w:p w:rsid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77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сотрудников региональных предприятий, заинтер</w:t>
            </w:r>
            <w:r>
              <w:rPr>
                <w:bCs/>
                <w:color w:val="auto"/>
              </w:rPr>
              <w:t xml:space="preserve">есованных в подготовке будущих </w:t>
            </w:r>
            <w:r w:rsidRPr="00FB03DD">
              <w:rPr>
                <w:bCs/>
                <w:color w:val="auto"/>
              </w:rPr>
              <w:t xml:space="preserve"> кадров (возможно пересечение с выпускниками); </w:t>
            </w:r>
          </w:p>
          <w:p w:rsid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77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успешных предпринимателей или общественн</w:t>
            </w:r>
            <w:r>
              <w:rPr>
                <w:bCs/>
                <w:color w:val="auto"/>
              </w:rPr>
              <w:t xml:space="preserve">ых деятелей, которые чувствуют </w:t>
            </w:r>
            <w:r w:rsidRPr="00FB03DD">
              <w:rPr>
                <w:bCs/>
                <w:color w:val="auto"/>
              </w:rPr>
              <w:t xml:space="preserve"> потребность передать свой опыт; </w:t>
            </w:r>
          </w:p>
          <w:p w:rsidR="00B158B7" w:rsidRPr="00FB03DD" w:rsidRDefault="00FB03DD" w:rsidP="00FB03DD">
            <w:pPr>
              <w:pStyle w:val="Default"/>
              <w:numPr>
                <w:ilvl w:val="0"/>
                <w:numId w:val="10"/>
              </w:numPr>
              <w:spacing w:line="276" w:lineRule="auto"/>
              <w:ind w:left="118" w:hanging="177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800" w:type="dxa"/>
          </w:tcPr>
          <w:p w:rsidR="00B158B7" w:rsidRPr="00FB03DD" w:rsidRDefault="00FB03DD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Формирование базы наставников, которые потенциально могут участвовать как в текущей программе наставничества, так и в будущем</w:t>
            </w:r>
          </w:p>
        </w:tc>
      </w:tr>
      <w:tr w:rsidR="00B158B7" w:rsidTr="00ED2C9E">
        <w:tc>
          <w:tcPr>
            <w:tcW w:w="1838" w:type="dxa"/>
          </w:tcPr>
          <w:p w:rsidR="00B158B7" w:rsidRPr="00FB03DD" w:rsidRDefault="00FB03DD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Отбор и обучение наставников</w:t>
            </w:r>
          </w:p>
        </w:tc>
        <w:tc>
          <w:tcPr>
            <w:tcW w:w="5641" w:type="dxa"/>
          </w:tcPr>
          <w:p w:rsidR="00FB03DD" w:rsidRDefault="00FB03DD" w:rsidP="00FB03DD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1.Выявление наставников, входящих в базу потенциальных наставников, подходящих для конкретной программы.</w:t>
            </w:r>
          </w:p>
          <w:p w:rsidR="00B158B7" w:rsidRPr="00FB03DD" w:rsidRDefault="00FB03DD" w:rsidP="00FB03DD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 xml:space="preserve"> 2.Об</w:t>
            </w:r>
            <w:r>
              <w:rPr>
                <w:bCs/>
                <w:color w:val="auto"/>
              </w:rPr>
              <w:t xml:space="preserve">учение наставников для работы с </w:t>
            </w:r>
            <w:r w:rsidRPr="00FB03DD">
              <w:rPr>
                <w:bCs/>
                <w:color w:val="auto"/>
              </w:rPr>
              <w:t>наставляемыми.</w:t>
            </w:r>
          </w:p>
        </w:tc>
        <w:tc>
          <w:tcPr>
            <w:tcW w:w="2800" w:type="dxa"/>
          </w:tcPr>
          <w:p w:rsidR="00B158B7" w:rsidRPr="00FB03DD" w:rsidRDefault="00FB03DD" w:rsidP="00FB03DD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1.Заполнены анкеты в письменной свободной форме всеми потенциальными наставниками. 2.Собеседование с наставниками 3.Программа обучения</w:t>
            </w:r>
          </w:p>
        </w:tc>
      </w:tr>
      <w:tr w:rsidR="00B158B7" w:rsidTr="00ED2C9E">
        <w:tc>
          <w:tcPr>
            <w:tcW w:w="1838" w:type="dxa"/>
          </w:tcPr>
          <w:p w:rsidR="00B158B7" w:rsidRPr="00FB03DD" w:rsidRDefault="00FB03DD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Организация хода наставнической программы</w:t>
            </w:r>
          </w:p>
        </w:tc>
        <w:tc>
          <w:tcPr>
            <w:tcW w:w="5641" w:type="dxa"/>
          </w:tcPr>
          <w:p w:rsidR="00FB03DD" w:rsidRDefault="00FB03DD" w:rsidP="00FB03DD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 xml:space="preserve">1.Закрепление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</w:t>
            </w:r>
          </w:p>
          <w:p w:rsidR="00FB03DD" w:rsidRDefault="00FB03DD" w:rsidP="00FB03DD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 xml:space="preserve">2.Работа в каждой паре/группе включает: </w:t>
            </w:r>
          </w:p>
          <w:p w:rsidR="00FB03DD" w:rsidRDefault="00FB03DD" w:rsidP="00FB03DD">
            <w:pPr>
              <w:pStyle w:val="Default"/>
              <w:numPr>
                <w:ilvl w:val="0"/>
                <w:numId w:val="6"/>
              </w:numPr>
              <w:spacing w:line="276" w:lineRule="auto"/>
              <w:ind w:left="317" w:hanging="284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встречу-знакомство,</w:t>
            </w:r>
          </w:p>
          <w:p w:rsidR="00FB03DD" w:rsidRDefault="00FB03DD" w:rsidP="00FB03DD">
            <w:pPr>
              <w:pStyle w:val="Default"/>
              <w:numPr>
                <w:ilvl w:val="0"/>
                <w:numId w:val="6"/>
              </w:numPr>
              <w:spacing w:line="276" w:lineRule="auto"/>
              <w:ind w:left="317" w:hanging="284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про</w:t>
            </w:r>
            <w:r>
              <w:rPr>
                <w:bCs/>
                <w:color w:val="auto"/>
              </w:rPr>
              <w:t xml:space="preserve">бную рабочую встречу, </w:t>
            </w:r>
          </w:p>
          <w:p w:rsidR="00FB03DD" w:rsidRDefault="00FB03DD" w:rsidP="00FB03DD">
            <w:pPr>
              <w:pStyle w:val="Default"/>
              <w:numPr>
                <w:ilvl w:val="0"/>
                <w:numId w:val="6"/>
              </w:numPr>
              <w:spacing w:line="276" w:lineRule="auto"/>
              <w:ind w:left="317" w:hanging="284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встречу </w:t>
            </w:r>
            <w:r w:rsidRPr="00FB03DD">
              <w:rPr>
                <w:bCs/>
                <w:color w:val="auto"/>
              </w:rPr>
              <w:t xml:space="preserve">планирование, </w:t>
            </w:r>
          </w:p>
          <w:p w:rsidR="00FB03DD" w:rsidRDefault="00FB03DD" w:rsidP="00FB03DD">
            <w:pPr>
              <w:pStyle w:val="Default"/>
              <w:numPr>
                <w:ilvl w:val="0"/>
                <w:numId w:val="6"/>
              </w:numPr>
              <w:spacing w:line="276" w:lineRule="auto"/>
              <w:ind w:left="317" w:hanging="284"/>
              <w:rPr>
                <w:bCs/>
                <w:color w:val="auto"/>
              </w:rPr>
            </w:pPr>
            <w:r w:rsidRPr="00FB03DD">
              <w:rPr>
                <w:bCs/>
                <w:color w:val="auto"/>
              </w:rPr>
              <w:t>комплекс последовательных встреч,</w:t>
            </w:r>
          </w:p>
          <w:p w:rsidR="00B158B7" w:rsidRPr="00FB03DD" w:rsidRDefault="00FB03DD" w:rsidP="00FB03DD">
            <w:pPr>
              <w:pStyle w:val="Default"/>
              <w:numPr>
                <w:ilvl w:val="0"/>
                <w:numId w:val="6"/>
              </w:numPr>
              <w:spacing w:line="276" w:lineRule="auto"/>
              <w:ind w:left="317" w:hanging="284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 w:rsidRPr="00FB03DD">
              <w:rPr>
                <w:bCs/>
                <w:color w:val="auto"/>
              </w:rPr>
              <w:t>итоговую встречу.</w:t>
            </w:r>
          </w:p>
        </w:tc>
        <w:tc>
          <w:tcPr>
            <w:tcW w:w="2800" w:type="dxa"/>
          </w:tcPr>
          <w:p w:rsidR="00FB03DD" w:rsidRDefault="00FB03DD" w:rsidP="00FB03DD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FB03DD">
              <w:rPr>
                <w:b/>
                <w:bCs/>
                <w:color w:val="auto"/>
              </w:rPr>
              <w:t xml:space="preserve">Мониторинг: </w:t>
            </w:r>
          </w:p>
          <w:p w:rsidR="00ED2C9E" w:rsidRPr="00ED2C9E" w:rsidRDefault="00FB03DD" w:rsidP="00ED2C9E">
            <w:pPr>
              <w:pStyle w:val="Default"/>
              <w:numPr>
                <w:ilvl w:val="0"/>
                <w:numId w:val="13"/>
              </w:numPr>
              <w:spacing w:line="276" w:lineRule="auto"/>
              <w:ind w:left="176" w:hanging="142"/>
              <w:rPr>
                <w:b/>
                <w:bCs/>
                <w:color w:val="auto"/>
              </w:rPr>
            </w:pPr>
            <w:r w:rsidRPr="00FB03DD">
              <w:rPr>
                <w:bCs/>
                <w:color w:val="auto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B158B7" w:rsidRDefault="00FB03DD" w:rsidP="00ED2C9E">
            <w:pPr>
              <w:pStyle w:val="Default"/>
              <w:numPr>
                <w:ilvl w:val="0"/>
                <w:numId w:val="13"/>
              </w:numPr>
              <w:spacing w:line="276" w:lineRule="auto"/>
              <w:ind w:left="176" w:hanging="142"/>
              <w:rPr>
                <w:b/>
                <w:bCs/>
                <w:color w:val="auto"/>
              </w:rPr>
            </w:pPr>
            <w:r w:rsidRPr="00FB03DD">
              <w:rPr>
                <w:bCs/>
                <w:color w:val="auto"/>
              </w:rPr>
              <w:t xml:space="preserve">сбор обратной связи от наставников, наставляемых и кураторов для мониторинга </w:t>
            </w:r>
            <w:r w:rsidRPr="00FB03DD">
              <w:rPr>
                <w:bCs/>
                <w:color w:val="auto"/>
              </w:rPr>
              <w:lastRenderedPageBreak/>
              <w:t>эффективности реализации программы</w:t>
            </w:r>
          </w:p>
        </w:tc>
      </w:tr>
      <w:tr w:rsidR="00B158B7" w:rsidTr="00ED2C9E">
        <w:tc>
          <w:tcPr>
            <w:tcW w:w="1838" w:type="dxa"/>
          </w:tcPr>
          <w:p w:rsidR="00B158B7" w:rsidRPr="00ED2C9E" w:rsidRDefault="00ED2C9E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D2C9E">
              <w:rPr>
                <w:bCs/>
                <w:color w:val="auto"/>
              </w:rPr>
              <w:lastRenderedPageBreak/>
              <w:t>Завершение программы наставничества</w:t>
            </w:r>
          </w:p>
        </w:tc>
        <w:tc>
          <w:tcPr>
            <w:tcW w:w="5641" w:type="dxa"/>
          </w:tcPr>
          <w:p w:rsidR="00ED2C9E" w:rsidRDefault="00ED2C9E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D2C9E">
              <w:rPr>
                <w:bCs/>
                <w:color w:val="auto"/>
              </w:rPr>
              <w:t xml:space="preserve">1.Подведение итогов работы каждой пары/группы. 2.Подведение итогов программы школы. </w:t>
            </w:r>
          </w:p>
          <w:p w:rsidR="00B158B7" w:rsidRPr="00ED2C9E" w:rsidRDefault="00ED2C9E" w:rsidP="00ED2C9E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D2C9E">
              <w:rPr>
                <w:bCs/>
                <w:color w:val="auto"/>
              </w:rPr>
              <w:t>3.Публичное подведение итогов и популяризация практик.</w:t>
            </w:r>
          </w:p>
        </w:tc>
        <w:tc>
          <w:tcPr>
            <w:tcW w:w="2800" w:type="dxa"/>
          </w:tcPr>
          <w:p w:rsidR="00ED2C9E" w:rsidRDefault="00ED2C9E" w:rsidP="00ED2C9E">
            <w:pPr>
              <w:pStyle w:val="Default"/>
              <w:numPr>
                <w:ilvl w:val="0"/>
                <w:numId w:val="14"/>
              </w:numPr>
              <w:spacing w:line="276" w:lineRule="auto"/>
              <w:ind w:left="176" w:hanging="176"/>
              <w:rPr>
                <w:bCs/>
                <w:color w:val="auto"/>
              </w:rPr>
            </w:pPr>
            <w:r w:rsidRPr="00ED2C9E">
              <w:rPr>
                <w:bCs/>
                <w:color w:val="auto"/>
              </w:rPr>
              <w:t xml:space="preserve">Собраны лучшие наставнические практики. </w:t>
            </w:r>
          </w:p>
          <w:p w:rsidR="00B158B7" w:rsidRPr="00ED2C9E" w:rsidRDefault="00ED2C9E" w:rsidP="00ED2C9E">
            <w:pPr>
              <w:pStyle w:val="Default"/>
              <w:numPr>
                <w:ilvl w:val="0"/>
                <w:numId w:val="14"/>
              </w:numPr>
              <w:spacing w:line="276" w:lineRule="auto"/>
              <w:ind w:left="176" w:hanging="176"/>
              <w:rPr>
                <w:bCs/>
                <w:color w:val="auto"/>
              </w:rPr>
            </w:pPr>
            <w:r w:rsidRPr="00ED2C9E">
              <w:rPr>
                <w:bCs/>
                <w:color w:val="auto"/>
              </w:rPr>
              <w:t>Поощрение наставников</w:t>
            </w:r>
          </w:p>
        </w:tc>
      </w:tr>
    </w:tbl>
    <w:p w:rsidR="001B5768" w:rsidRDefault="001B5768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D2C9E" w:rsidRDefault="00ED2C9E" w:rsidP="008A77BE">
      <w:pPr>
        <w:pStyle w:val="Default"/>
        <w:spacing w:line="276" w:lineRule="auto"/>
        <w:jc w:val="center"/>
        <w:rPr>
          <w:b/>
          <w:bCs/>
          <w:color w:val="auto"/>
        </w:rPr>
      </w:pPr>
      <w:r w:rsidRPr="00ED2C9E">
        <w:rPr>
          <w:b/>
          <w:bCs/>
          <w:color w:val="auto"/>
        </w:rPr>
        <w:t xml:space="preserve">6. Формы наставничества в школе </w:t>
      </w:r>
    </w:p>
    <w:p w:rsidR="00ED2C9E" w:rsidRDefault="00ED2C9E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ED2C9E">
        <w:rPr>
          <w:bCs/>
          <w:color w:val="auto"/>
        </w:rPr>
        <w:t xml:space="preserve">Для успешной реализации целевой модели наставничества предусматривается выделение 5 возможных форм наставничества. </w:t>
      </w:r>
    </w:p>
    <w:p w:rsidR="00ED2C9E" w:rsidRP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</w:t>
      </w:r>
      <w:r w:rsidRPr="00ED2C9E">
        <w:rPr>
          <w:bCs/>
          <w:color w:val="auto"/>
        </w:rPr>
        <w:t>Исходя из образовательных потребностей, школы выбраны следующие формы наставничества:</w:t>
      </w:r>
    </w:p>
    <w:p w:rsidR="00ED2C9E" w:rsidRPr="00D44DC1" w:rsidRDefault="00ED2C9E" w:rsidP="00D44DC1">
      <w:pPr>
        <w:pStyle w:val="Default"/>
        <w:spacing w:line="276" w:lineRule="auto"/>
        <w:jc w:val="center"/>
        <w:rPr>
          <w:b/>
          <w:bCs/>
          <w:color w:val="auto"/>
        </w:rPr>
      </w:pPr>
      <w:r w:rsidRPr="00D44DC1">
        <w:rPr>
          <w:b/>
          <w:bCs/>
          <w:color w:val="auto"/>
        </w:rPr>
        <w:t xml:space="preserve">6.1. Форма наставничества «Ученик –ученик».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 w:rsidRPr="00ED2C9E">
        <w:rPr>
          <w:b/>
          <w:bCs/>
          <w:color w:val="auto"/>
        </w:rPr>
        <w:t>Цель:</w:t>
      </w:r>
      <w:r w:rsidRPr="00ED2C9E">
        <w:rPr>
          <w:bCs/>
          <w:color w:val="auto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 w:rsidRPr="00ED2C9E">
        <w:rPr>
          <w:b/>
          <w:bCs/>
          <w:color w:val="auto"/>
        </w:rPr>
        <w:t>Задачи:</w:t>
      </w:r>
      <w:r w:rsidRPr="00ED2C9E">
        <w:rPr>
          <w:bCs/>
          <w:color w:val="auto"/>
        </w:rPr>
        <w:t xml:space="preserve">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1. Помощь в реализации лидерского потенциала.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>2. Улучшение образовательных, творческих или спортивных результатов.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 w:rsidRPr="00ED2C9E">
        <w:rPr>
          <w:bCs/>
          <w:color w:val="auto"/>
        </w:rPr>
        <w:t xml:space="preserve"> 3. Развитие гибких навыков и метакомпетенций.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4. Оказание помощи в адаптации к новым условиям среды.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5. Создание комфортных условий и коммуникаций внутри образовательной организации.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6. Формирование устойчивого сообщества обучающихся и сообщества благодарных выпускников.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 w:rsidRPr="00ED2C9E">
        <w:rPr>
          <w:b/>
          <w:bCs/>
          <w:color w:val="auto"/>
        </w:rPr>
        <w:t>Результат:</w:t>
      </w:r>
      <w:r w:rsidRPr="00ED2C9E">
        <w:rPr>
          <w:bCs/>
          <w:color w:val="auto"/>
        </w:rPr>
        <w:t xml:space="preserve">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1. Высокий уровень включения наставляемых во все социальные, культурные и образовательные процессы.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2. Повышение успеваемости в школе.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3. Улучшение психоэмоционального фона внутри группы, класса, школы в целом.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4. Численный рост посещаемости творческих кружков, объединений, спортивных секций.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 xml:space="preserve">6. Снижение числа обучающихся состоящих на различных видах учета. </w:t>
      </w:r>
    </w:p>
    <w:p w:rsidR="00ED2C9E" w:rsidRPr="00ED2C9E" w:rsidRDefault="00ED2C9E" w:rsidP="00ED2C9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ED2C9E">
        <w:rPr>
          <w:bCs/>
          <w:color w:val="auto"/>
        </w:rPr>
        <w:t>7. 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ED2C9E" w:rsidRDefault="00ED2C9E" w:rsidP="00ED2C9E">
      <w:pPr>
        <w:pStyle w:val="Default"/>
        <w:spacing w:line="276" w:lineRule="auto"/>
        <w:rPr>
          <w:b/>
          <w:bCs/>
          <w:color w:val="auto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51"/>
        <w:gridCol w:w="3502"/>
        <w:gridCol w:w="3076"/>
      </w:tblGrid>
      <w:tr w:rsidR="00D44DC1" w:rsidRPr="00D44DC1" w:rsidTr="00AF663C">
        <w:tc>
          <w:tcPr>
            <w:tcW w:w="3686" w:type="dxa"/>
          </w:tcPr>
          <w:p w:rsidR="00D44DC1" w:rsidRPr="00D44DC1" w:rsidRDefault="00D44DC1" w:rsidP="00D44DC1">
            <w:pPr>
              <w:pStyle w:val="Default"/>
              <w:jc w:val="center"/>
              <w:rPr>
                <w:b/>
                <w:bCs/>
                <w:i/>
              </w:rPr>
            </w:pPr>
            <w:r w:rsidRPr="00D44DC1">
              <w:rPr>
                <w:b/>
                <w:bCs/>
                <w:i/>
              </w:rPr>
              <w:t>Наставник</w:t>
            </w:r>
          </w:p>
        </w:tc>
        <w:tc>
          <w:tcPr>
            <w:tcW w:w="6663" w:type="dxa"/>
            <w:gridSpan w:val="2"/>
          </w:tcPr>
          <w:p w:rsidR="00D44DC1" w:rsidRPr="00D44DC1" w:rsidRDefault="00D44DC1" w:rsidP="00D44DC1">
            <w:pPr>
              <w:pStyle w:val="Default"/>
              <w:jc w:val="center"/>
              <w:rPr>
                <w:b/>
                <w:bCs/>
                <w:i/>
              </w:rPr>
            </w:pPr>
            <w:r w:rsidRPr="00D44DC1">
              <w:rPr>
                <w:b/>
                <w:bCs/>
                <w:i/>
              </w:rPr>
              <w:t>Наставляемый</w:t>
            </w:r>
          </w:p>
        </w:tc>
      </w:tr>
      <w:tr w:rsidR="00D44DC1" w:rsidRPr="00D44DC1" w:rsidTr="00AF663C">
        <w:tc>
          <w:tcPr>
            <w:tcW w:w="3686" w:type="dxa"/>
          </w:tcPr>
          <w:p w:rsidR="00D44DC1" w:rsidRPr="00D44DC1" w:rsidRDefault="00D44DC1" w:rsidP="00D44DC1">
            <w:pPr>
              <w:pStyle w:val="Default"/>
              <w:rPr>
                <w:b/>
                <w:bCs/>
                <w:i/>
              </w:rPr>
            </w:pPr>
            <w:r w:rsidRPr="00D44DC1">
              <w:rPr>
                <w:b/>
                <w:bCs/>
                <w:i/>
              </w:rPr>
              <w:t xml:space="preserve">Кто может быть. </w:t>
            </w:r>
          </w:p>
        </w:tc>
        <w:tc>
          <w:tcPr>
            <w:tcW w:w="3544" w:type="dxa"/>
          </w:tcPr>
          <w:p w:rsidR="00D44DC1" w:rsidRPr="00D44DC1" w:rsidRDefault="00D44DC1" w:rsidP="00D44DC1">
            <w:pPr>
              <w:pStyle w:val="Default"/>
              <w:rPr>
                <w:b/>
                <w:bCs/>
                <w:i/>
              </w:rPr>
            </w:pPr>
            <w:r w:rsidRPr="00D44DC1">
              <w:rPr>
                <w:b/>
                <w:bCs/>
                <w:i/>
              </w:rPr>
              <w:t>Пассивный</w:t>
            </w:r>
          </w:p>
        </w:tc>
        <w:tc>
          <w:tcPr>
            <w:tcW w:w="3119" w:type="dxa"/>
          </w:tcPr>
          <w:p w:rsidR="00D44DC1" w:rsidRPr="00D44DC1" w:rsidRDefault="00D44DC1" w:rsidP="00D44DC1">
            <w:pPr>
              <w:pStyle w:val="Default"/>
              <w:rPr>
                <w:b/>
                <w:bCs/>
                <w:i/>
              </w:rPr>
            </w:pPr>
            <w:r w:rsidRPr="00D44DC1">
              <w:rPr>
                <w:b/>
                <w:bCs/>
                <w:i/>
              </w:rPr>
              <w:t>Активный</w:t>
            </w:r>
          </w:p>
        </w:tc>
      </w:tr>
      <w:tr w:rsidR="00D44DC1" w:rsidRPr="00D44DC1" w:rsidTr="00AF663C">
        <w:tc>
          <w:tcPr>
            <w:tcW w:w="3686" w:type="dxa"/>
          </w:tcPr>
          <w:p w:rsidR="00D44DC1" w:rsidRPr="00D44DC1" w:rsidRDefault="00D44DC1" w:rsidP="00D44DC1">
            <w:pPr>
              <w:pStyle w:val="Default"/>
              <w:numPr>
                <w:ilvl w:val="0"/>
                <w:numId w:val="5"/>
              </w:numPr>
              <w:rPr>
                <w:bCs/>
              </w:rPr>
            </w:pPr>
            <w:r w:rsidRPr="00D44DC1">
              <w:rPr>
                <w:bCs/>
              </w:rPr>
              <w:t>Активный ученик, обладающим лидерским  и организаторскими качествами,  нетривиальностью мышления.</w:t>
            </w:r>
          </w:p>
          <w:p w:rsidR="00D44DC1" w:rsidRPr="00D44DC1" w:rsidRDefault="00D44DC1" w:rsidP="00D44DC1">
            <w:pPr>
              <w:pStyle w:val="Default"/>
              <w:numPr>
                <w:ilvl w:val="0"/>
                <w:numId w:val="5"/>
              </w:numPr>
              <w:rPr>
                <w:bCs/>
              </w:rPr>
            </w:pPr>
            <w:r w:rsidRPr="00D44DC1">
              <w:rPr>
                <w:bCs/>
              </w:rPr>
              <w:t>Ученик, демонстрирующий высокие образовательные результаты.</w:t>
            </w:r>
          </w:p>
          <w:p w:rsidR="00D44DC1" w:rsidRPr="00D44DC1" w:rsidRDefault="00D44DC1" w:rsidP="00D44DC1">
            <w:pPr>
              <w:pStyle w:val="Default"/>
              <w:numPr>
                <w:ilvl w:val="0"/>
                <w:numId w:val="5"/>
              </w:numPr>
              <w:rPr>
                <w:bCs/>
              </w:rPr>
            </w:pPr>
            <w:r w:rsidRPr="00D44DC1">
              <w:rPr>
                <w:bCs/>
              </w:rPr>
              <w:t>Победитель школьных и  муниципальных олимпиад и соревнований.</w:t>
            </w:r>
          </w:p>
          <w:p w:rsidR="00D44DC1" w:rsidRPr="00D44DC1" w:rsidRDefault="00D44DC1" w:rsidP="00D44DC1">
            <w:pPr>
              <w:pStyle w:val="Default"/>
              <w:numPr>
                <w:ilvl w:val="0"/>
                <w:numId w:val="5"/>
              </w:numPr>
              <w:rPr>
                <w:bCs/>
              </w:rPr>
            </w:pPr>
            <w:r w:rsidRPr="00D44DC1">
              <w:rPr>
                <w:bCs/>
              </w:rPr>
              <w:lastRenderedPageBreak/>
              <w:t>Лидер класса или параллели,  принимающий активное участие в жизни школы.</w:t>
            </w:r>
          </w:p>
        </w:tc>
        <w:tc>
          <w:tcPr>
            <w:tcW w:w="3544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lastRenderedPageBreak/>
              <w:t xml:space="preserve">Социально или ценностно </w:t>
            </w:r>
          </w:p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-дезориентированный обучающийся более низкой по отношению к наставнику ступени, демонстрирующий </w:t>
            </w:r>
          </w:p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неудовлетворительные образовательные результаты или проблемы с поведением, не принимающим участие в жизни школы, отстраненный от коллектива. </w:t>
            </w:r>
          </w:p>
        </w:tc>
        <w:tc>
          <w:tcPr>
            <w:tcW w:w="3119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>Обучающийся с особыми образовательными потребностями, нуждающихся в профессиональной  поддержке или  ресурсах для обмена мнениями и реализации  собственных проектов.</w:t>
            </w:r>
          </w:p>
        </w:tc>
      </w:tr>
    </w:tbl>
    <w:p w:rsidR="00D44DC1" w:rsidRPr="00D44DC1" w:rsidRDefault="00D44DC1" w:rsidP="00D44DC1">
      <w:pPr>
        <w:pStyle w:val="Default"/>
        <w:rPr>
          <w:bCs/>
          <w:i/>
        </w:rPr>
      </w:pPr>
      <w:r w:rsidRPr="00D44DC1">
        <w:rPr>
          <w:bCs/>
          <w:i/>
        </w:rPr>
        <w:lastRenderedPageBreak/>
        <w:t>Возможные варианты программы наставничества «Ученик – ученик»</w:t>
      </w:r>
    </w:p>
    <w:p w:rsidR="00ED2C9E" w:rsidRDefault="00ED2C9E" w:rsidP="00D44DC1">
      <w:pPr>
        <w:pStyle w:val="Default"/>
        <w:spacing w:line="276" w:lineRule="auto"/>
        <w:rPr>
          <w:b/>
          <w:bCs/>
          <w:color w:val="auto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85"/>
        <w:gridCol w:w="5044"/>
      </w:tblGrid>
      <w:tr w:rsidR="00D44DC1" w:rsidRPr="00D44DC1" w:rsidTr="00AF663C">
        <w:tc>
          <w:tcPr>
            <w:tcW w:w="5246" w:type="dxa"/>
          </w:tcPr>
          <w:p w:rsidR="00D44DC1" w:rsidRPr="00D44DC1" w:rsidRDefault="00D44DC1" w:rsidP="00D44DC1">
            <w:pPr>
              <w:pStyle w:val="Default"/>
              <w:jc w:val="center"/>
              <w:rPr>
                <w:b/>
                <w:bCs/>
                <w:i/>
              </w:rPr>
            </w:pPr>
            <w:r w:rsidRPr="00D44DC1">
              <w:rPr>
                <w:b/>
                <w:bCs/>
                <w:i/>
              </w:rPr>
              <w:t xml:space="preserve">Этапы реализации </w:t>
            </w:r>
          </w:p>
        </w:tc>
        <w:tc>
          <w:tcPr>
            <w:tcW w:w="5103" w:type="dxa"/>
          </w:tcPr>
          <w:p w:rsidR="00D44DC1" w:rsidRPr="00D44DC1" w:rsidRDefault="00D44DC1" w:rsidP="00D44DC1">
            <w:pPr>
              <w:pStyle w:val="Default"/>
              <w:jc w:val="center"/>
              <w:rPr>
                <w:b/>
                <w:bCs/>
                <w:i/>
              </w:rPr>
            </w:pPr>
            <w:r w:rsidRPr="00D44DC1">
              <w:rPr>
                <w:b/>
                <w:bCs/>
                <w:i/>
              </w:rPr>
              <w:t>Мероприятия</w:t>
            </w:r>
          </w:p>
        </w:tc>
      </w:tr>
      <w:tr w:rsidR="00D44DC1" w:rsidRPr="00D44DC1" w:rsidTr="00AF663C">
        <w:tc>
          <w:tcPr>
            <w:tcW w:w="5246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Представление программ наставничества в </w:t>
            </w:r>
          </w:p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форме «Ученик – ученик». </w:t>
            </w:r>
          </w:p>
        </w:tc>
        <w:tc>
          <w:tcPr>
            <w:tcW w:w="5103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Ученическая школьная конференция </w:t>
            </w:r>
          </w:p>
          <w:p w:rsidR="00D44DC1" w:rsidRPr="00D44DC1" w:rsidRDefault="00D44DC1" w:rsidP="00D44DC1">
            <w:pPr>
              <w:pStyle w:val="Default"/>
              <w:rPr>
                <w:bCs/>
              </w:rPr>
            </w:pPr>
          </w:p>
        </w:tc>
      </w:tr>
      <w:tr w:rsidR="00D44DC1" w:rsidRPr="00D44DC1" w:rsidTr="00AF663C">
        <w:tc>
          <w:tcPr>
            <w:tcW w:w="5246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Проводится отбор наставников из числа активных учащихся школьного сообщества. </w:t>
            </w:r>
          </w:p>
        </w:tc>
        <w:tc>
          <w:tcPr>
            <w:tcW w:w="5103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Анкетирование. Собеседование. Использование базы наставников </w:t>
            </w:r>
          </w:p>
          <w:p w:rsidR="00D44DC1" w:rsidRPr="00D44DC1" w:rsidRDefault="00D44DC1" w:rsidP="00D44DC1">
            <w:pPr>
              <w:pStyle w:val="Default"/>
              <w:rPr>
                <w:bCs/>
              </w:rPr>
            </w:pPr>
          </w:p>
        </w:tc>
      </w:tr>
      <w:tr w:rsidR="00D44DC1" w:rsidRPr="00D44DC1" w:rsidTr="00AF663C">
        <w:tc>
          <w:tcPr>
            <w:tcW w:w="5246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Обучение наставников. </w:t>
            </w:r>
          </w:p>
        </w:tc>
        <w:tc>
          <w:tcPr>
            <w:tcW w:w="5103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Обучение проводится куратором. </w:t>
            </w:r>
          </w:p>
        </w:tc>
      </w:tr>
      <w:tr w:rsidR="00D44DC1" w:rsidRPr="00D44DC1" w:rsidTr="00AF663C">
        <w:tc>
          <w:tcPr>
            <w:tcW w:w="5246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 </w:t>
            </w:r>
          </w:p>
        </w:tc>
        <w:tc>
          <w:tcPr>
            <w:tcW w:w="5103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Анкетирование. Листы опроса. Использование базы наставляемых. </w:t>
            </w:r>
          </w:p>
          <w:p w:rsidR="00D44DC1" w:rsidRPr="00D44DC1" w:rsidRDefault="00D44DC1" w:rsidP="00D44DC1">
            <w:pPr>
              <w:pStyle w:val="Default"/>
              <w:rPr>
                <w:bCs/>
              </w:rPr>
            </w:pPr>
          </w:p>
        </w:tc>
      </w:tr>
      <w:tr w:rsidR="00D44DC1" w:rsidRPr="00D44DC1" w:rsidTr="00AF663C">
        <w:tc>
          <w:tcPr>
            <w:tcW w:w="5246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5103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Предоставление конкретных результатов взаимодействия (проект, улучшение </w:t>
            </w:r>
          </w:p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показателей). Улучшение образовательных результатов, посещаемости. </w:t>
            </w:r>
          </w:p>
        </w:tc>
      </w:tr>
      <w:tr w:rsidR="00D44DC1" w:rsidRPr="00D44DC1" w:rsidTr="00AF663C">
        <w:tc>
          <w:tcPr>
            <w:tcW w:w="5246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Рефлексия реализации формы наставничества. </w:t>
            </w:r>
          </w:p>
        </w:tc>
        <w:tc>
          <w:tcPr>
            <w:tcW w:w="5103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Анализ эффективности реализации </w:t>
            </w:r>
          </w:p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программы </w:t>
            </w:r>
          </w:p>
        </w:tc>
      </w:tr>
      <w:tr w:rsidR="00D44DC1" w:rsidRPr="00D44DC1" w:rsidTr="00AF663C">
        <w:tc>
          <w:tcPr>
            <w:tcW w:w="5246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5103" w:type="dxa"/>
          </w:tcPr>
          <w:p w:rsidR="00D44DC1" w:rsidRPr="00D44DC1" w:rsidRDefault="00D44DC1" w:rsidP="00D44DC1">
            <w:pPr>
              <w:pStyle w:val="Default"/>
              <w:rPr>
                <w:bCs/>
              </w:rPr>
            </w:pPr>
            <w:r w:rsidRPr="00D44DC1">
              <w:rPr>
                <w:bCs/>
              </w:rPr>
              <w:t xml:space="preserve">Поощрение на ученической конференции или на линейке </w:t>
            </w:r>
          </w:p>
          <w:p w:rsidR="00D44DC1" w:rsidRPr="00D44DC1" w:rsidRDefault="00D44DC1" w:rsidP="00D44DC1">
            <w:pPr>
              <w:pStyle w:val="Default"/>
              <w:rPr>
                <w:bCs/>
              </w:rPr>
            </w:pPr>
          </w:p>
        </w:tc>
      </w:tr>
    </w:tbl>
    <w:p w:rsidR="00D44DC1" w:rsidRPr="00D44DC1" w:rsidRDefault="00D44DC1" w:rsidP="00D44DC1">
      <w:pPr>
        <w:pStyle w:val="Default"/>
        <w:rPr>
          <w:bCs/>
        </w:rPr>
      </w:pPr>
    </w:p>
    <w:p w:rsidR="00ED2C9E" w:rsidRDefault="00D44DC1" w:rsidP="008A77BE">
      <w:pPr>
        <w:pStyle w:val="Default"/>
        <w:spacing w:line="276" w:lineRule="auto"/>
        <w:jc w:val="center"/>
        <w:rPr>
          <w:b/>
          <w:bCs/>
          <w:color w:val="auto"/>
        </w:rPr>
      </w:pPr>
      <w:r w:rsidRPr="00D44DC1">
        <w:rPr>
          <w:b/>
          <w:bCs/>
          <w:color w:val="auto"/>
        </w:rPr>
        <w:t>6.2. Форма наставничества «Учитель –ученик»</w:t>
      </w:r>
    </w:p>
    <w:p w:rsidR="00D44DC1" w:rsidRDefault="00D44DC1" w:rsidP="00D44DC1">
      <w:pPr>
        <w:pStyle w:val="Default"/>
        <w:spacing w:line="276" w:lineRule="auto"/>
        <w:rPr>
          <w:bCs/>
          <w:color w:val="auto"/>
        </w:rPr>
      </w:pPr>
      <w:r w:rsidRPr="00D44DC1">
        <w:rPr>
          <w:b/>
          <w:bCs/>
          <w:color w:val="auto"/>
        </w:rPr>
        <w:t xml:space="preserve">Цель </w:t>
      </w:r>
      <w:r w:rsidRPr="00D44DC1">
        <w:rPr>
          <w:bCs/>
          <w:color w:val="auto"/>
        </w:rPr>
        <w:t xml:space="preserve"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D44DC1" w:rsidRDefault="00D44DC1" w:rsidP="00D44DC1">
      <w:pPr>
        <w:pStyle w:val="Default"/>
        <w:spacing w:line="276" w:lineRule="auto"/>
        <w:rPr>
          <w:bCs/>
          <w:color w:val="auto"/>
        </w:rPr>
      </w:pPr>
      <w:r w:rsidRPr="00D44DC1">
        <w:rPr>
          <w:b/>
          <w:bCs/>
          <w:color w:val="auto"/>
        </w:rPr>
        <w:t>Задачи:</w:t>
      </w:r>
      <w:r w:rsidRPr="00D44DC1">
        <w:rPr>
          <w:bCs/>
          <w:color w:val="auto"/>
        </w:rPr>
        <w:t xml:space="preserve"> </w:t>
      </w:r>
    </w:p>
    <w:p w:rsidR="00D44DC1" w:rsidRDefault="00D44DC1" w:rsidP="00D44DC1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D44DC1">
        <w:rPr>
          <w:bCs/>
          <w:color w:val="auto"/>
        </w:rPr>
        <w:t>1. Помощь учащимся в раскрытии и оценке своего личного потенциала.</w:t>
      </w:r>
    </w:p>
    <w:p w:rsidR="00D44DC1" w:rsidRDefault="00D44DC1" w:rsidP="00D44DC1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D44DC1">
        <w:rPr>
          <w:bCs/>
          <w:color w:val="auto"/>
        </w:rPr>
        <w:t xml:space="preserve"> 2. Повышение мотивации к учебе и саморазвитию, к саморегуляции, формирования ценностных и жизненных ориентиров. </w:t>
      </w:r>
    </w:p>
    <w:p w:rsidR="00D44DC1" w:rsidRDefault="00D44DC1" w:rsidP="00D44DC1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D44DC1">
        <w:rPr>
          <w:bCs/>
          <w:color w:val="auto"/>
        </w:rPr>
        <w:t xml:space="preserve">3. Развитие лидерских, организационных, коммуникативных навыков и метакомпетенций. </w:t>
      </w:r>
    </w:p>
    <w:p w:rsidR="00D44DC1" w:rsidRDefault="00D44DC1" w:rsidP="00D44DC1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D44DC1">
        <w:rPr>
          <w:bCs/>
          <w:color w:val="auto"/>
        </w:rPr>
        <w:t xml:space="preserve">4. Помощь в построении образовательной траектории и будущей профессиональной реализации. </w:t>
      </w:r>
    </w:p>
    <w:p w:rsidR="00D44DC1" w:rsidRDefault="00D44DC1" w:rsidP="00D44DC1">
      <w:pPr>
        <w:pStyle w:val="Default"/>
        <w:spacing w:line="276" w:lineRule="auto"/>
        <w:rPr>
          <w:bCs/>
          <w:color w:val="auto"/>
        </w:rPr>
      </w:pPr>
      <w:r w:rsidRPr="00D44DC1">
        <w:rPr>
          <w:b/>
          <w:bCs/>
          <w:color w:val="auto"/>
        </w:rPr>
        <w:t>Результат:</w:t>
      </w:r>
      <w:r w:rsidRPr="00D44DC1">
        <w:rPr>
          <w:bCs/>
          <w:color w:val="auto"/>
        </w:rPr>
        <w:t xml:space="preserve"> </w:t>
      </w:r>
    </w:p>
    <w:p w:rsidR="00D44DC1" w:rsidRDefault="00D44DC1" w:rsidP="00D44DC1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</w:t>
      </w:r>
      <w:r w:rsidRPr="00D44DC1">
        <w:rPr>
          <w:bCs/>
          <w:color w:val="auto"/>
        </w:rPr>
        <w:t xml:space="preserve">1. Повышение успеваемости и улучшение психоэмоционального фона в младшей, средней и старшей школе. </w:t>
      </w:r>
    </w:p>
    <w:p w:rsidR="00D44DC1" w:rsidRDefault="00D44DC1" w:rsidP="00D44DC1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</w:t>
      </w:r>
      <w:r w:rsidRPr="00D44DC1">
        <w:rPr>
          <w:bCs/>
          <w:color w:val="auto"/>
        </w:rPr>
        <w:t xml:space="preserve">2. Численный рост кружков по интересам, а также внеурочных мероприятий. </w:t>
      </w:r>
    </w:p>
    <w:p w:rsidR="00D44DC1" w:rsidRDefault="00D44DC1" w:rsidP="00D44DC1">
      <w:pPr>
        <w:pStyle w:val="Default"/>
        <w:spacing w:line="276" w:lineRule="auto"/>
        <w:ind w:left="142" w:hanging="142"/>
        <w:rPr>
          <w:bCs/>
          <w:color w:val="auto"/>
        </w:rPr>
      </w:pPr>
      <w:r>
        <w:rPr>
          <w:bCs/>
          <w:color w:val="auto"/>
        </w:rPr>
        <w:t xml:space="preserve">    </w:t>
      </w:r>
      <w:r w:rsidRPr="00D44DC1">
        <w:rPr>
          <w:bCs/>
          <w:color w:val="auto"/>
        </w:rPr>
        <w:t xml:space="preserve">3. Увеличение процента учеников, успешно прошедших предпрофориентационную программу. </w:t>
      </w:r>
      <w:r>
        <w:rPr>
          <w:bCs/>
          <w:color w:val="auto"/>
        </w:rPr>
        <w:t xml:space="preserve">  </w:t>
      </w:r>
      <w:r w:rsidRPr="00D44DC1">
        <w:rPr>
          <w:bCs/>
          <w:color w:val="auto"/>
        </w:rPr>
        <w:t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D44DC1" w:rsidRPr="00D44DC1" w:rsidRDefault="00D44DC1" w:rsidP="00D44DC1">
      <w:pPr>
        <w:pStyle w:val="Default"/>
        <w:spacing w:line="276" w:lineRule="auto"/>
        <w:ind w:left="284" w:hanging="284"/>
        <w:rPr>
          <w:bCs/>
          <w:color w:val="auto"/>
        </w:rPr>
      </w:pPr>
      <w:r>
        <w:rPr>
          <w:bCs/>
          <w:color w:val="auto"/>
        </w:rPr>
        <w:t xml:space="preserve">   </w:t>
      </w:r>
      <w:r w:rsidRPr="00D44DC1">
        <w:rPr>
          <w:bCs/>
          <w:color w:val="auto"/>
        </w:rPr>
        <w:t xml:space="preserve"> 5. 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ED2C9E" w:rsidRPr="00D44DC1" w:rsidRDefault="00D44DC1" w:rsidP="008A77BE">
      <w:pPr>
        <w:pStyle w:val="Default"/>
        <w:spacing w:line="276" w:lineRule="auto"/>
        <w:jc w:val="center"/>
        <w:rPr>
          <w:b/>
          <w:bCs/>
          <w:color w:val="auto"/>
        </w:rPr>
      </w:pPr>
      <w:r w:rsidRPr="00D44DC1">
        <w:rPr>
          <w:b/>
          <w:bCs/>
          <w:color w:val="auto"/>
        </w:rPr>
        <w:t>Характеристика участников формы наставничества «Учитель – ученик»</w:t>
      </w:r>
    </w:p>
    <w:p w:rsidR="00ED2C9E" w:rsidRDefault="00ED2C9E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44DC1" w:rsidRDefault="00D44DC1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5"/>
        <w:gridCol w:w="3225"/>
        <w:gridCol w:w="3023"/>
      </w:tblGrid>
      <w:tr w:rsidR="00D44DC1" w:rsidTr="00AF663C">
        <w:tc>
          <w:tcPr>
            <w:tcW w:w="3936" w:type="dxa"/>
          </w:tcPr>
          <w:p w:rsidR="00D44DC1" w:rsidRDefault="00D44DC1" w:rsidP="008A77BE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44DC1">
              <w:rPr>
                <w:b/>
                <w:bCs/>
                <w:color w:val="auto"/>
              </w:rPr>
              <w:t>Наставник</w:t>
            </w:r>
          </w:p>
        </w:tc>
        <w:tc>
          <w:tcPr>
            <w:tcW w:w="6343" w:type="dxa"/>
            <w:gridSpan w:val="2"/>
          </w:tcPr>
          <w:p w:rsidR="00D44DC1" w:rsidRDefault="00D44DC1" w:rsidP="008A77BE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44DC1">
              <w:rPr>
                <w:b/>
                <w:bCs/>
                <w:color w:val="auto"/>
              </w:rPr>
              <w:t>Наставляемый</w:t>
            </w:r>
          </w:p>
        </w:tc>
      </w:tr>
      <w:tr w:rsidR="00D44DC1" w:rsidTr="00AF663C">
        <w:tc>
          <w:tcPr>
            <w:tcW w:w="3936" w:type="dxa"/>
          </w:tcPr>
          <w:p w:rsidR="00D44DC1" w:rsidRDefault="00D44DC1" w:rsidP="008A77BE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44DC1">
              <w:rPr>
                <w:b/>
                <w:bCs/>
                <w:color w:val="auto"/>
              </w:rPr>
              <w:t>Кто может быть.</w:t>
            </w:r>
          </w:p>
        </w:tc>
        <w:tc>
          <w:tcPr>
            <w:tcW w:w="3260" w:type="dxa"/>
          </w:tcPr>
          <w:p w:rsidR="00D44DC1" w:rsidRDefault="00D44DC1" w:rsidP="008A77BE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44DC1">
              <w:rPr>
                <w:b/>
                <w:bCs/>
                <w:color w:val="auto"/>
              </w:rPr>
              <w:t>Активный</w:t>
            </w:r>
          </w:p>
        </w:tc>
        <w:tc>
          <w:tcPr>
            <w:tcW w:w="3083" w:type="dxa"/>
          </w:tcPr>
          <w:p w:rsidR="00D44DC1" w:rsidRDefault="00D44DC1" w:rsidP="008A77BE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44DC1">
              <w:rPr>
                <w:b/>
                <w:bCs/>
                <w:color w:val="auto"/>
              </w:rPr>
              <w:t>Пассивный</w:t>
            </w:r>
          </w:p>
        </w:tc>
      </w:tr>
      <w:tr w:rsidR="00D44DC1" w:rsidTr="00AF663C">
        <w:tc>
          <w:tcPr>
            <w:tcW w:w="3936" w:type="dxa"/>
          </w:tcPr>
          <w:p w:rsidR="00AF663C" w:rsidRDefault="00D44DC1" w:rsidP="00D44DC1">
            <w:pPr>
              <w:pStyle w:val="Default"/>
              <w:numPr>
                <w:ilvl w:val="0"/>
                <w:numId w:val="16"/>
              </w:numPr>
              <w:spacing w:line="276" w:lineRule="auto"/>
              <w:ind w:left="142" w:hanging="14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Неравнодушный </w:t>
            </w:r>
            <w:r w:rsidRPr="00D44DC1">
              <w:rPr>
                <w:bCs/>
                <w:color w:val="auto"/>
              </w:rPr>
              <w:t xml:space="preserve">профессионал с большим (от 5 лет) опытом работы с высокой квалификацией. </w:t>
            </w:r>
          </w:p>
          <w:p w:rsidR="00AF663C" w:rsidRDefault="00AF663C" w:rsidP="00AF663C">
            <w:pPr>
              <w:pStyle w:val="Default"/>
              <w:numPr>
                <w:ilvl w:val="0"/>
                <w:numId w:val="16"/>
              </w:numPr>
              <w:spacing w:line="276" w:lineRule="auto"/>
              <w:ind w:left="142" w:hanging="14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Активная жизненная позиция. </w:t>
            </w:r>
          </w:p>
          <w:p w:rsidR="00AF663C" w:rsidRDefault="00D44DC1" w:rsidP="00AF663C">
            <w:pPr>
              <w:pStyle w:val="Default"/>
              <w:numPr>
                <w:ilvl w:val="0"/>
                <w:numId w:val="16"/>
              </w:numPr>
              <w:spacing w:line="276" w:lineRule="auto"/>
              <w:ind w:left="142" w:hanging="141"/>
              <w:rPr>
                <w:bCs/>
                <w:color w:val="auto"/>
              </w:rPr>
            </w:pPr>
            <w:r w:rsidRPr="00AF663C">
              <w:rPr>
                <w:bCs/>
                <w:color w:val="auto"/>
              </w:rPr>
              <w:t xml:space="preserve"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</w:t>
            </w:r>
          </w:p>
          <w:p w:rsidR="00AF663C" w:rsidRDefault="00D44DC1" w:rsidP="00AF663C">
            <w:pPr>
              <w:pStyle w:val="Default"/>
              <w:numPr>
                <w:ilvl w:val="0"/>
                <w:numId w:val="16"/>
              </w:numPr>
              <w:spacing w:line="276" w:lineRule="auto"/>
              <w:ind w:left="142" w:hanging="141"/>
              <w:rPr>
                <w:bCs/>
                <w:color w:val="auto"/>
              </w:rPr>
            </w:pPr>
            <w:r w:rsidRPr="00AF663C">
              <w:rPr>
                <w:bCs/>
                <w:color w:val="auto"/>
              </w:rPr>
              <w:t xml:space="preserve"> Возможно, выпускник того же образовательного учреждения, член сообщества благодарных выпускников. </w:t>
            </w:r>
          </w:p>
          <w:p w:rsidR="00D44DC1" w:rsidRPr="00AF663C" w:rsidRDefault="00D44DC1" w:rsidP="00AF663C">
            <w:pPr>
              <w:pStyle w:val="Default"/>
              <w:numPr>
                <w:ilvl w:val="0"/>
                <w:numId w:val="16"/>
              </w:numPr>
              <w:spacing w:line="276" w:lineRule="auto"/>
              <w:ind w:left="142" w:hanging="141"/>
              <w:rPr>
                <w:bCs/>
                <w:color w:val="auto"/>
              </w:rPr>
            </w:pPr>
            <w:r w:rsidRPr="00AF663C">
              <w:rPr>
                <w:bCs/>
                <w:color w:val="auto"/>
              </w:rPr>
              <w:t>Возможно, родитель образовательного учреждения</w:t>
            </w:r>
          </w:p>
        </w:tc>
        <w:tc>
          <w:tcPr>
            <w:tcW w:w="3260" w:type="dxa"/>
          </w:tcPr>
          <w:p w:rsidR="00D44DC1" w:rsidRPr="00AF663C" w:rsidRDefault="00AF663C" w:rsidP="00AF663C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AF663C">
              <w:rPr>
                <w:bCs/>
                <w:color w:val="auto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</w:tc>
        <w:tc>
          <w:tcPr>
            <w:tcW w:w="3083" w:type="dxa"/>
          </w:tcPr>
          <w:p w:rsidR="00D44DC1" w:rsidRPr="00AF663C" w:rsidRDefault="00AF663C" w:rsidP="00AF663C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AF663C">
              <w:rPr>
                <w:bCs/>
                <w:color w:val="auto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</w:t>
            </w:r>
          </w:p>
        </w:tc>
      </w:tr>
    </w:tbl>
    <w:p w:rsidR="00D44DC1" w:rsidRDefault="00D44DC1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44DC1" w:rsidRDefault="00AF663C" w:rsidP="008A77BE">
      <w:pPr>
        <w:pStyle w:val="Default"/>
        <w:spacing w:line="276" w:lineRule="auto"/>
        <w:jc w:val="center"/>
        <w:rPr>
          <w:b/>
          <w:bCs/>
          <w:color w:val="auto"/>
        </w:rPr>
      </w:pPr>
      <w:r w:rsidRPr="00AF663C">
        <w:rPr>
          <w:b/>
          <w:bCs/>
          <w:color w:val="auto"/>
        </w:rPr>
        <w:t>Возможные варианты программы наставничества «Учитель – ученик»</w:t>
      </w:r>
    </w:p>
    <w:p w:rsidR="00D44DC1" w:rsidRDefault="00D44DC1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83"/>
        <w:gridCol w:w="5046"/>
      </w:tblGrid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rPr>
                <w:b/>
                <w:bCs/>
                <w:i/>
              </w:rPr>
            </w:pPr>
            <w:r w:rsidRPr="00AF663C">
              <w:rPr>
                <w:b/>
                <w:bCs/>
                <w:i/>
              </w:rPr>
              <w:t>Формы взаимодействия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jc w:val="center"/>
              <w:rPr>
                <w:b/>
                <w:bCs/>
                <w:i/>
              </w:rPr>
            </w:pPr>
            <w:r w:rsidRPr="00AF663C">
              <w:rPr>
                <w:b/>
                <w:bCs/>
                <w:i/>
              </w:rPr>
              <w:t>Цель</w:t>
            </w:r>
          </w:p>
        </w:tc>
      </w:tr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>«Активный профессионал – равнодушный потребитель»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spacing w:line="276" w:lineRule="auto"/>
              <w:rPr>
                <w:bCs/>
              </w:rPr>
            </w:pPr>
            <w:r w:rsidRPr="00AF663C">
              <w:rPr>
                <w:bCs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</w:tbl>
    <w:p w:rsidR="00ED2C9E" w:rsidRDefault="00ED2C9E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F663C" w:rsidRDefault="00AF663C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F663C" w:rsidRDefault="00AF663C" w:rsidP="008A77BE">
      <w:pPr>
        <w:pStyle w:val="Default"/>
        <w:spacing w:line="276" w:lineRule="auto"/>
        <w:jc w:val="center"/>
        <w:rPr>
          <w:b/>
          <w:bCs/>
          <w:color w:val="auto"/>
        </w:rPr>
      </w:pPr>
      <w:r w:rsidRPr="00AF663C">
        <w:rPr>
          <w:b/>
          <w:bCs/>
          <w:color w:val="auto"/>
        </w:rPr>
        <w:t>Схема реализации формы наставничества «Учитель – ученик»</w:t>
      </w:r>
    </w:p>
    <w:p w:rsidR="00AF663C" w:rsidRDefault="00AF663C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F663C" w:rsidRDefault="00AF663C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85"/>
        <w:gridCol w:w="5044"/>
      </w:tblGrid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jc w:val="center"/>
              <w:rPr>
                <w:b/>
                <w:bCs/>
                <w:i/>
              </w:rPr>
            </w:pPr>
            <w:r w:rsidRPr="00AF663C">
              <w:rPr>
                <w:b/>
                <w:bCs/>
                <w:i/>
              </w:rPr>
              <w:t xml:space="preserve">Этапы реализации 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jc w:val="center"/>
              <w:rPr>
                <w:b/>
                <w:bCs/>
                <w:i/>
              </w:rPr>
            </w:pPr>
            <w:r w:rsidRPr="00AF663C">
              <w:rPr>
                <w:b/>
                <w:bCs/>
                <w:i/>
              </w:rPr>
              <w:t>Мероприятия</w:t>
            </w:r>
          </w:p>
        </w:tc>
      </w:tr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jc w:val="center"/>
              <w:rPr>
                <w:bCs/>
              </w:rPr>
            </w:pPr>
            <w:r w:rsidRPr="00AF663C">
              <w:rPr>
                <w:bCs/>
              </w:rPr>
              <w:t xml:space="preserve">Ученическая школьная конференция </w:t>
            </w:r>
          </w:p>
          <w:p w:rsidR="00AF663C" w:rsidRPr="00AF663C" w:rsidRDefault="00AF663C" w:rsidP="00AF663C">
            <w:pPr>
              <w:pStyle w:val="Default"/>
              <w:jc w:val="center"/>
              <w:rPr>
                <w:bCs/>
              </w:rPr>
            </w:pPr>
          </w:p>
        </w:tc>
      </w:tr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>Проводится отбор наставников из числа активных и опытных учителей, представителей благодарных выпускников.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>Анкетирование. Использование базы наставников.</w:t>
            </w:r>
          </w:p>
        </w:tc>
      </w:tr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 xml:space="preserve">Обучение наставников. 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>Обучение проводится куратором программы наставничества при необходимости. Работа с пособиями Ментори «Рабочие тетради наставника».</w:t>
            </w:r>
          </w:p>
        </w:tc>
      </w:tr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jc w:val="center"/>
              <w:rPr>
                <w:bCs/>
              </w:rPr>
            </w:pPr>
            <w:r w:rsidRPr="00AF663C">
              <w:rPr>
                <w:bCs/>
              </w:rPr>
              <w:t xml:space="preserve">Анкетирование. Листы опроса. Использование базы наставляемых. </w:t>
            </w:r>
          </w:p>
          <w:p w:rsidR="00AF663C" w:rsidRPr="00AF663C" w:rsidRDefault="00AF663C" w:rsidP="00AF663C">
            <w:pPr>
              <w:pStyle w:val="Default"/>
              <w:jc w:val="center"/>
              <w:rPr>
                <w:bCs/>
              </w:rPr>
            </w:pPr>
          </w:p>
        </w:tc>
      </w:tr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>Формирование пар, групп.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>Личные встречи или групповая работа в формате «быстрых встреч».</w:t>
            </w:r>
          </w:p>
        </w:tc>
      </w:tr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 xml:space="preserve">Рефлексия реализации формы наставничества. 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rPr>
                <w:bCs/>
              </w:rPr>
            </w:pPr>
            <w:r w:rsidRPr="00AF663C">
              <w:rPr>
                <w:bCs/>
              </w:rPr>
              <w:t xml:space="preserve">Анализ эффективности реализации </w:t>
            </w:r>
          </w:p>
          <w:p w:rsidR="00AF663C" w:rsidRPr="00AF663C" w:rsidRDefault="00AF663C" w:rsidP="00AF663C">
            <w:pPr>
              <w:pStyle w:val="Default"/>
              <w:jc w:val="center"/>
              <w:rPr>
                <w:bCs/>
              </w:rPr>
            </w:pPr>
            <w:r w:rsidRPr="00AF663C">
              <w:rPr>
                <w:bCs/>
              </w:rPr>
              <w:t xml:space="preserve">программы </w:t>
            </w:r>
          </w:p>
        </w:tc>
      </w:tr>
      <w:tr w:rsidR="00AF663C" w:rsidRPr="00AF663C" w:rsidTr="00AF663C">
        <w:tc>
          <w:tcPr>
            <w:tcW w:w="5246" w:type="dxa"/>
          </w:tcPr>
          <w:p w:rsidR="00AF663C" w:rsidRPr="00AF663C" w:rsidRDefault="00AF663C" w:rsidP="00AF663C">
            <w:pPr>
              <w:pStyle w:val="Default"/>
              <w:jc w:val="center"/>
              <w:rPr>
                <w:bCs/>
              </w:rPr>
            </w:pPr>
            <w:r w:rsidRPr="00AF663C">
              <w:rPr>
                <w:bCs/>
              </w:rPr>
              <w:lastRenderedPageBreak/>
              <w:t xml:space="preserve">Наставник получает уважаемый и заслуженный статус.  </w:t>
            </w:r>
          </w:p>
        </w:tc>
        <w:tc>
          <w:tcPr>
            <w:tcW w:w="5103" w:type="dxa"/>
          </w:tcPr>
          <w:p w:rsidR="00AF663C" w:rsidRPr="00AF663C" w:rsidRDefault="00AF663C" w:rsidP="00AF663C">
            <w:pPr>
              <w:pStyle w:val="Default"/>
              <w:jc w:val="center"/>
              <w:rPr>
                <w:bCs/>
              </w:rPr>
            </w:pPr>
            <w:r w:rsidRPr="00AF663C">
              <w:rPr>
                <w:bCs/>
              </w:rPr>
              <w:t xml:space="preserve">Поощрение наставляемого на ученической конференции. Благодарственное письмо на предприятие или организацию наставника. </w:t>
            </w:r>
          </w:p>
        </w:tc>
      </w:tr>
    </w:tbl>
    <w:p w:rsidR="00AF663C" w:rsidRDefault="00AF663C" w:rsidP="00AF663C">
      <w:pPr>
        <w:pStyle w:val="Default"/>
        <w:spacing w:line="276" w:lineRule="auto"/>
        <w:rPr>
          <w:b/>
          <w:bCs/>
          <w:color w:val="auto"/>
        </w:rPr>
      </w:pPr>
    </w:p>
    <w:p w:rsidR="00AF663C" w:rsidRPr="00AF663C" w:rsidRDefault="00AF663C" w:rsidP="00AF663C">
      <w:pPr>
        <w:pStyle w:val="Default"/>
        <w:jc w:val="center"/>
        <w:rPr>
          <w:b/>
          <w:bCs/>
        </w:rPr>
      </w:pPr>
      <w:r w:rsidRPr="00AF663C">
        <w:rPr>
          <w:b/>
          <w:bCs/>
        </w:rPr>
        <w:t>7. Мониторинг и оценка результатов реализации программы наставничества</w:t>
      </w:r>
    </w:p>
    <w:p w:rsidR="00AF663C" w:rsidRPr="00AF663C" w:rsidRDefault="00AF663C" w:rsidP="00AF663C">
      <w:pPr>
        <w:pStyle w:val="Default"/>
        <w:jc w:val="center"/>
        <w:rPr>
          <w:b/>
          <w:bCs/>
        </w:rPr>
      </w:pPr>
    </w:p>
    <w:p w:rsidR="00AF663C" w:rsidRPr="00AF663C" w:rsidRDefault="00AF663C" w:rsidP="00AF663C">
      <w:pPr>
        <w:pStyle w:val="Default"/>
        <w:rPr>
          <w:bCs/>
        </w:rPr>
      </w:pPr>
      <w:r w:rsidRPr="00AF663C">
        <w:rPr>
          <w:bCs/>
        </w:rPr>
        <w:t xml:space="preserve">  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AF663C" w:rsidRPr="00AF663C" w:rsidRDefault="00AF663C" w:rsidP="00AF663C">
      <w:pPr>
        <w:pStyle w:val="Default"/>
        <w:rPr>
          <w:bCs/>
        </w:rPr>
      </w:pPr>
      <w:r w:rsidRPr="00AF663C">
        <w:rPr>
          <w:bCs/>
        </w:rPr>
        <w:t xml:space="preserve">  </w:t>
      </w:r>
      <w:r>
        <w:rPr>
          <w:bCs/>
        </w:rPr>
        <w:t xml:space="preserve"> </w:t>
      </w:r>
      <w:r w:rsidRPr="00AF663C">
        <w:rPr>
          <w:bCs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AF663C" w:rsidRPr="00AF663C" w:rsidRDefault="00AF663C" w:rsidP="00AF663C">
      <w:pPr>
        <w:pStyle w:val="Default"/>
        <w:rPr>
          <w:bCs/>
        </w:rPr>
      </w:pPr>
      <w:r w:rsidRPr="00AF663C">
        <w:rPr>
          <w:bCs/>
        </w:rPr>
        <w:t xml:space="preserve">   </w:t>
      </w:r>
      <w:r>
        <w:rPr>
          <w:bCs/>
        </w:rPr>
        <w:t xml:space="preserve"> </w:t>
      </w:r>
      <w:r w:rsidRPr="00AF663C">
        <w:rPr>
          <w:bCs/>
        </w:rPr>
        <w:t xml:space="preserve">Мониторинг программы наставничества состоит из двух основных этапов: </w:t>
      </w:r>
    </w:p>
    <w:p w:rsidR="00AF663C" w:rsidRPr="00AF663C" w:rsidRDefault="00AF663C" w:rsidP="00AF663C">
      <w:pPr>
        <w:pStyle w:val="Default"/>
        <w:rPr>
          <w:bCs/>
        </w:rPr>
      </w:pPr>
      <w:r w:rsidRPr="00AF663C">
        <w:rPr>
          <w:bCs/>
        </w:rPr>
        <w:t xml:space="preserve">1) оценка качества процесса реализации программы наставничества; </w:t>
      </w:r>
    </w:p>
    <w:p w:rsidR="00AF663C" w:rsidRPr="00AF663C" w:rsidRDefault="00AF663C" w:rsidP="00AF663C">
      <w:pPr>
        <w:pStyle w:val="Default"/>
        <w:rPr>
          <w:bCs/>
        </w:rPr>
      </w:pPr>
      <w:r w:rsidRPr="00AF663C">
        <w:rPr>
          <w:bCs/>
        </w:rPr>
        <w:t xml:space="preserve">2) оценка мотивационно-личностного, компетентностного, профессионального роста участников, динамика образовательных результатов. </w:t>
      </w:r>
    </w:p>
    <w:p w:rsidR="00AF663C" w:rsidRDefault="00AF663C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F663C" w:rsidRDefault="00AF663C" w:rsidP="008A77BE">
      <w:pPr>
        <w:pStyle w:val="Default"/>
        <w:spacing w:line="276" w:lineRule="auto"/>
        <w:jc w:val="center"/>
        <w:rPr>
          <w:b/>
          <w:bCs/>
          <w:color w:val="auto"/>
        </w:rPr>
      </w:pPr>
      <w:r w:rsidRPr="00AF663C">
        <w:rPr>
          <w:b/>
          <w:bCs/>
          <w:color w:val="auto"/>
        </w:rPr>
        <w:t>7.1. Мониторинг и оценка качества процесса реализации программы наставничества</w:t>
      </w:r>
    </w:p>
    <w:p w:rsidR="00D44DC1" w:rsidRDefault="00D44DC1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F663C" w:rsidRDefault="00AF663C" w:rsidP="00AF663C">
      <w:pPr>
        <w:pStyle w:val="Default"/>
        <w:spacing w:line="276" w:lineRule="auto"/>
        <w:rPr>
          <w:bCs/>
          <w:color w:val="auto"/>
        </w:rPr>
      </w:pPr>
      <w:r>
        <w:rPr>
          <w:b/>
          <w:bCs/>
          <w:color w:val="auto"/>
        </w:rPr>
        <w:t xml:space="preserve">    </w:t>
      </w:r>
      <w:r w:rsidRPr="00AF663C">
        <w:rPr>
          <w:b/>
          <w:bCs/>
          <w:color w:val="auto"/>
        </w:rPr>
        <w:t>Этап 1.</w:t>
      </w:r>
      <w:r w:rsidRPr="00AF663C">
        <w:rPr>
          <w:bCs/>
          <w:color w:val="auto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-наставляемый".</w:t>
      </w:r>
    </w:p>
    <w:p w:rsidR="00D44DC1" w:rsidRDefault="00AF663C" w:rsidP="00AF663C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</w:t>
      </w:r>
      <w:r w:rsidRPr="00AF663C">
        <w:rPr>
          <w:bCs/>
          <w:color w:val="auto"/>
        </w:rPr>
        <w:t xml:space="preserve">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</w:t>
      </w:r>
      <w:r w:rsidR="00CE364E">
        <w:rPr>
          <w:bCs/>
          <w:color w:val="auto"/>
        </w:rPr>
        <w:t>.</w:t>
      </w:r>
    </w:p>
    <w:p w:rsidR="00CE364E" w:rsidRDefault="00CE364E" w:rsidP="00AF663C">
      <w:pPr>
        <w:pStyle w:val="Default"/>
        <w:spacing w:line="276" w:lineRule="auto"/>
        <w:rPr>
          <w:b/>
          <w:bCs/>
          <w:color w:val="auto"/>
        </w:rPr>
      </w:pPr>
      <w:r w:rsidRPr="00CE364E">
        <w:rPr>
          <w:b/>
          <w:bCs/>
          <w:color w:val="auto"/>
        </w:rPr>
        <w:t xml:space="preserve">Цели мониторинга: </w:t>
      </w:r>
    </w:p>
    <w:p w:rsidR="00CE364E" w:rsidRDefault="00CE364E" w:rsidP="00AF663C">
      <w:pPr>
        <w:pStyle w:val="Default"/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 xml:space="preserve">1) оценка качества реализуемой программы наставничества; </w:t>
      </w:r>
    </w:p>
    <w:p w:rsidR="00CE364E" w:rsidRPr="00AF663C" w:rsidRDefault="00CE364E" w:rsidP="00AF663C">
      <w:pPr>
        <w:pStyle w:val="Default"/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</w:t>
      </w:r>
    </w:p>
    <w:p w:rsidR="00AF663C" w:rsidRDefault="00AF663C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E364E" w:rsidRDefault="00CE364E" w:rsidP="00CE364E">
      <w:pPr>
        <w:pStyle w:val="Default"/>
        <w:spacing w:line="276" w:lineRule="auto"/>
        <w:rPr>
          <w:bCs/>
          <w:color w:val="auto"/>
        </w:rPr>
      </w:pPr>
      <w:r w:rsidRPr="00CE364E">
        <w:rPr>
          <w:b/>
          <w:bCs/>
          <w:color w:val="auto"/>
        </w:rPr>
        <w:t>Задачи мониторинга:</w:t>
      </w:r>
      <w:r w:rsidRPr="00CE364E">
        <w:rPr>
          <w:bCs/>
          <w:color w:val="auto"/>
        </w:rPr>
        <w:t xml:space="preserve"> </w:t>
      </w:r>
    </w:p>
    <w:p w:rsidR="00CE364E" w:rsidRDefault="00CE364E" w:rsidP="00CE364E">
      <w:pPr>
        <w:pStyle w:val="Default"/>
        <w:numPr>
          <w:ilvl w:val="0"/>
          <w:numId w:val="17"/>
        </w:numPr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 xml:space="preserve">сбор и анализ обратной связи от участников (метод анкетирования); </w:t>
      </w:r>
    </w:p>
    <w:p w:rsidR="00CE364E" w:rsidRDefault="00CE364E" w:rsidP="00CE364E">
      <w:pPr>
        <w:pStyle w:val="Default"/>
        <w:numPr>
          <w:ilvl w:val="0"/>
          <w:numId w:val="17"/>
        </w:numPr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>обоснование требований к процессу реализации программы наставничества, к личности наставника;</w:t>
      </w:r>
    </w:p>
    <w:p w:rsidR="00CE364E" w:rsidRDefault="00CE364E" w:rsidP="00CE364E">
      <w:pPr>
        <w:pStyle w:val="Default"/>
        <w:numPr>
          <w:ilvl w:val="0"/>
          <w:numId w:val="17"/>
        </w:numPr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CE364E">
        <w:rPr>
          <w:bCs/>
          <w:color w:val="auto"/>
        </w:rPr>
        <w:t>контроль хода программы наставничества;</w:t>
      </w:r>
    </w:p>
    <w:p w:rsidR="00CE364E" w:rsidRDefault="00CE364E" w:rsidP="00CE364E">
      <w:pPr>
        <w:pStyle w:val="Default"/>
        <w:numPr>
          <w:ilvl w:val="0"/>
          <w:numId w:val="17"/>
        </w:numPr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CE364E">
        <w:rPr>
          <w:bCs/>
          <w:color w:val="auto"/>
        </w:rPr>
        <w:t xml:space="preserve">описание особенностей взаимодействия наставника и наставляемого (группы наставляемых); </w:t>
      </w:r>
    </w:p>
    <w:p w:rsidR="00CE364E" w:rsidRDefault="00CE364E" w:rsidP="00CE364E">
      <w:pPr>
        <w:pStyle w:val="Default"/>
        <w:numPr>
          <w:ilvl w:val="0"/>
          <w:numId w:val="17"/>
        </w:numPr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>определение условий эффективной программы наставничества;</w:t>
      </w:r>
    </w:p>
    <w:p w:rsidR="00AF663C" w:rsidRPr="00CE364E" w:rsidRDefault="00CE364E" w:rsidP="00CE364E">
      <w:pPr>
        <w:pStyle w:val="Default"/>
        <w:numPr>
          <w:ilvl w:val="0"/>
          <w:numId w:val="17"/>
        </w:numPr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CE364E">
        <w:rPr>
          <w:bCs/>
          <w:color w:val="auto"/>
        </w:rPr>
        <w:t>контроль показателей социального и профессионального благополучия.</w:t>
      </w:r>
    </w:p>
    <w:p w:rsidR="00AF663C" w:rsidRDefault="00AF663C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F663C" w:rsidRDefault="00CE364E" w:rsidP="00CE364E">
      <w:pPr>
        <w:pStyle w:val="Default"/>
        <w:spacing w:line="276" w:lineRule="auto"/>
        <w:rPr>
          <w:b/>
          <w:bCs/>
          <w:color w:val="auto"/>
        </w:rPr>
      </w:pPr>
      <w:r w:rsidRPr="00CE364E">
        <w:rPr>
          <w:b/>
          <w:bCs/>
          <w:color w:val="auto"/>
        </w:rPr>
        <w:t>Оформление результатов.</w:t>
      </w:r>
    </w:p>
    <w:p w:rsidR="00CE364E" w:rsidRDefault="00CE364E" w:rsidP="00CE364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</w:t>
      </w:r>
      <w:r w:rsidRPr="00CE364E">
        <w:rPr>
          <w:bCs/>
          <w:color w:val="auto"/>
        </w:rPr>
        <w:t xml:space="preserve">ПорезультатамопросаврамкахпервогоэтапамониторингабудетпредоставленSWOT- анализ реализуемой программы наставничества. Сбор данных для построения SWOT-анализа осуществляется посредством анкеты. </w:t>
      </w:r>
    </w:p>
    <w:p w:rsidR="00CE364E" w:rsidRDefault="00CE364E" w:rsidP="00CE364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</w:t>
      </w:r>
      <w:r w:rsidRPr="00CE364E">
        <w:rPr>
          <w:bCs/>
          <w:color w:val="auto"/>
        </w:rPr>
        <w:t xml:space="preserve"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координатор программы. </w:t>
      </w:r>
    </w:p>
    <w:p w:rsidR="00AF663C" w:rsidRPr="00CE364E" w:rsidRDefault="00CE364E" w:rsidP="00CE364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lastRenderedPageBreak/>
        <w:t xml:space="preserve">     </w:t>
      </w:r>
      <w:r w:rsidRPr="00CE364E">
        <w:rPr>
          <w:bCs/>
          <w:color w:val="auto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44DC1" w:rsidRDefault="00D44DC1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E364E" w:rsidRDefault="00CE364E" w:rsidP="00CE364E">
      <w:pPr>
        <w:pStyle w:val="Default"/>
        <w:spacing w:line="276" w:lineRule="auto"/>
        <w:jc w:val="center"/>
        <w:rPr>
          <w:b/>
          <w:bCs/>
          <w:color w:val="auto"/>
        </w:rPr>
      </w:pPr>
      <w:r w:rsidRPr="00CE364E">
        <w:rPr>
          <w:b/>
          <w:bCs/>
          <w:color w:val="auto"/>
        </w:rPr>
        <w:t>7.2. Мониторинг и оценка влияния программ на всех участников</w:t>
      </w:r>
    </w:p>
    <w:p w:rsidR="00CE364E" w:rsidRPr="00CE364E" w:rsidRDefault="00CE364E" w:rsidP="00CE364E">
      <w:pPr>
        <w:pStyle w:val="Default"/>
        <w:spacing w:line="276" w:lineRule="auto"/>
        <w:rPr>
          <w:b/>
          <w:bCs/>
          <w:color w:val="auto"/>
        </w:rPr>
      </w:pPr>
      <w:r w:rsidRPr="00CE364E">
        <w:rPr>
          <w:b/>
          <w:bCs/>
          <w:color w:val="auto"/>
        </w:rPr>
        <w:t xml:space="preserve">Этап2. </w:t>
      </w:r>
    </w:p>
    <w:p w:rsidR="00CE364E" w:rsidRDefault="00CE364E" w:rsidP="00CE364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CE364E">
        <w:rPr>
          <w:bCs/>
          <w:color w:val="auto"/>
        </w:rPr>
        <w:t xml:space="preserve">Второй этап мониторинга позволяет оценить: </w:t>
      </w:r>
    </w:p>
    <w:p w:rsidR="00CE364E" w:rsidRDefault="00CE364E" w:rsidP="00CE364E">
      <w:pPr>
        <w:pStyle w:val="Default"/>
        <w:numPr>
          <w:ilvl w:val="1"/>
          <w:numId w:val="18"/>
        </w:numPr>
        <w:spacing w:line="276" w:lineRule="auto"/>
        <w:ind w:left="567" w:hanging="283"/>
        <w:rPr>
          <w:bCs/>
          <w:color w:val="auto"/>
        </w:rPr>
      </w:pPr>
      <w:r w:rsidRPr="00CE364E">
        <w:rPr>
          <w:bCs/>
          <w:color w:val="auto"/>
        </w:rPr>
        <w:t xml:space="preserve">мотивационно -личностный профессиональный рост участников программы наставничества; </w:t>
      </w:r>
    </w:p>
    <w:p w:rsidR="00CE364E" w:rsidRDefault="00CE364E" w:rsidP="00CE364E">
      <w:pPr>
        <w:pStyle w:val="Default"/>
        <w:numPr>
          <w:ilvl w:val="1"/>
          <w:numId w:val="18"/>
        </w:numPr>
        <w:spacing w:line="276" w:lineRule="auto"/>
        <w:ind w:left="567" w:hanging="283"/>
        <w:rPr>
          <w:bCs/>
          <w:color w:val="auto"/>
        </w:rPr>
      </w:pPr>
      <w:r w:rsidRPr="00CE364E">
        <w:rPr>
          <w:bCs/>
          <w:color w:val="auto"/>
        </w:rPr>
        <w:t xml:space="preserve"> развитие метапредметных навыков и уровня вовлеченности обучающихся образовательную деятельность;</w:t>
      </w:r>
    </w:p>
    <w:p w:rsidR="00CE364E" w:rsidRDefault="00CE364E" w:rsidP="00CE364E">
      <w:pPr>
        <w:pStyle w:val="Default"/>
        <w:numPr>
          <w:ilvl w:val="1"/>
          <w:numId w:val="18"/>
        </w:numPr>
        <w:spacing w:line="276" w:lineRule="auto"/>
        <w:ind w:left="567" w:hanging="283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CE364E">
        <w:rPr>
          <w:bCs/>
          <w:color w:val="auto"/>
        </w:rPr>
        <w:t>качество изменений в освоении обучающимися образовательных программ;</w:t>
      </w:r>
    </w:p>
    <w:p w:rsidR="00CE364E" w:rsidRDefault="00CE364E" w:rsidP="00CE364E">
      <w:pPr>
        <w:pStyle w:val="Default"/>
        <w:numPr>
          <w:ilvl w:val="1"/>
          <w:numId w:val="18"/>
        </w:numPr>
        <w:spacing w:line="276" w:lineRule="auto"/>
        <w:ind w:left="567" w:hanging="283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CE364E">
        <w:rPr>
          <w:bCs/>
          <w:color w:val="auto"/>
        </w:rPr>
        <w:t xml:space="preserve">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CE364E" w:rsidRDefault="00CE364E" w:rsidP="00CE364E">
      <w:pPr>
        <w:pStyle w:val="Default"/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 наставляемый". </w:t>
      </w:r>
    </w:p>
    <w:p w:rsidR="00CE364E" w:rsidRPr="00CE364E" w:rsidRDefault="00CE364E" w:rsidP="00CE364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CE364E">
        <w:rPr>
          <w:bCs/>
          <w:color w:val="auto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CE364E" w:rsidRDefault="00CE364E" w:rsidP="00CE364E">
      <w:pPr>
        <w:pStyle w:val="Default"/>
        <w:spacing w:line="276" w:lineRule="auto"/>
        <w:rPr>
          <w:bCs/>
          <w:color w:val="auto"/>
        </w:rPr>
      </w:pPr>
      <w:r w:rsidRPr="00CE364E">
        <w:rPr>
          <w:b/>
          <w:bCs/>
          <w:color w:val="auto"/>
        </w:rPr>
        <w:t xml:space="preserve">Цели мониторинга </w:t>
      </w:r>
      <w:r w:rsidRPr="00CE364E">
        <w:rPr>
          <w:bCs/>
          <w:color w:val="auto"/>
        </w:rPr>
        <w:t xml:space="preserve">влияния программ наставничества на всех участников. </w:t>
      </w:r>
    </w:p>
    <w:p w:rsidR="00CE364E" w:rsidRDefault="00CE364E" w:rsidP="00CE364E">
      <w:pPr>
        <w:pStyle w:val="Default"/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 xml:space="preserve">1. Глубокая оценка изучаемых личностных характеристик участников программы. </w:t>
      </w:r>
    </w:p>
    <w:p w:rsidR="00CE364E" w:rsidRDefault="00CE364E" w:rsidP="00CE364E">
      <w:pPr>
        <w:pStyle w:val="Default"/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 xml:space="preserve">2. 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CE364E" w:rsidRPr="00CE364E" w:rsidRDefault="00CE364E" w:rsidP="00CE364E">
      <w:pPr>
        <w:pStyle w:val="Default"/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>3. Анализ и необходимая корректировка сформированных стратегий образования пар "наставник -наставляемый"</w:t>
      </w:r>
    </w:p>
    <w:p w:rsidR="00CE364E" w:rsidRDefault="00CE364E" w:rsidP="00CE364E">
      <w:pPr>
        <w:pStyle w:val="Default"/>
        <w:spacing w:line="276" w:lineRule="auto"/>
        <w:rPr>
          <w:bCs/>
          <w:color w:val="auto"/>
        </w:rPr>
      </w:pPr>
      <w:r w:rsidRPr="00CE364E">
        <w:rPr>
          <w:b/>
          <w:bCs/>
          <w:color w:val="auto"/>
        </w:rPr>
        <w:t>Задачи мониторинга:</w:t>
      </w:r>
      <w:r w:rsidRPr="00CE364E">
        <w:rPr>
          <w:bCs/>
          <w:color w:val="auto"/>
        </w:rPr>
        <w:t xml:space="preserve"> </w:t>
      </w:r>
    </w:p>
    <w:p w:rsidR="00CE364E" w:rsidRDefault="00CE364E" w:rsidP="00CE364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CE364E" w:rsidRDefault="00CE364E" w:rsidP="00CE364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>экспериментальное подтверждение необходимости выдвижения описанных в целевой модели тр</w:t>
      </w:r>
      <w:r>
        <w:rPr>
          <w:bCs/>
          <w:color w:val="auto"/>
        </w:rPr>
        <w:t>ебований к личности наставника;</w:t>
      </w:r>
    </w:p>
    <w:p w:rsidR="00CE364E" w:rsidRDefault="00CE364E" w:rsidP="00CE364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 xml:space="preserve">определение условий эффективной программы наставничества; </w:t>
      </w:r>
    </w:p>
    <w:p w:rsidR="00CE364E" w:rsidRDefault="00CE364E" w:rsidP="00CE364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</w:rPr>
      </w:pPr>
      <w:r w:rsidRPr="00CE364E">
        <w:rPr>
          <w:bCs/>
          <w:color w:val="auto"/>
        </w:rPr>
        <w:t>анализ эффективности предложенных стратегий образования пар и внесение корректировоквовсеэтапыреализациипрограммывсоответствиисрезультатами; · сравнение характеристик образовательного процесса на "входе" и "выходе" реализуемой программы;</w:t>
      </w:r>
    </w:p>
    <w:p w:rsidR="00CE364E" w:rsidRPr="00CE364E" w:rsidRDefault="00CE364E" w:rsidP="00CE364E">
      <w:pPr>
        <w:pStyle w:val="Default"/>
        <w:numPr>
          <w:ilvl w:val="0"/>
          <w:numId w:val="19"/>
        </w:numPr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CE364E">
        <w:rPr>
          <w:bCs/>
          <w:color w:val="auto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CE364E" w:rsidRDefault="00CE364E" w:rsidP="008A77BE">
      <w:pPr>
        <w:pStyle w:val="Default"/>
        <w:spacing w:line="276" w:lineRule="auto"/>
        <w:jc w:val="center"/>
        <w:rPr>
          <w:b/>
          <w:bCs/>
          <w:color w:val="auto"/>
        </w:rPr>
      </w:pPr>
      <w:r w:rsidRPr="00CE364E">
        <w:rPr>
          <w:b/>
          <w:bCs/>
          <w:color w:val="auto"/>
        </w:rPr>
        <w:t>8. Механизмы мотивации и поощрения наставников</w:t>
      </w:r>
    </w:p>
    <w:p w:rsidR="00CE364E" w:rsidRPr="00EB6538" w:rsidRDefault="00CE364E" w:rsidP="00CE364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</w:t>
      </w:r>
      <w:r w:rsidRPr="00CE364E">
        <w:rPr>
          <w:bCs/>
          <w:color w:val="auto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</w:t>
      </w:r>
      <w:r w:rsidRPr="00CE364E">
        <w:rPr>
          <w:bCs/>
          <w:color w:val="auto"/>
        </w:rPr>
        <w:lastRenderedPageBreak/>
        <w:t>формируется ощущение причастности к большому и важному делу, в котором наставнику отводится ведущая роль.</w:t>
      </w:r>
    </w:p>
    <w:p w:rsidR="00EB6538" w:rsidRDefault="00CE364E" w:rsidP="00CE364E">
      <w:pPr>
        <w:pStyle w:val="Default"/>
        <w:spacing w:line="276" w:lineRule="auto"/>
        <w:rPr>
          <w:bCs/>
          <w:color w:val="auto"/>
        </w:rPr>
      </w:pPr>
      <w:r w:rsidRPr="00EB6538">
        <w:rPr>
          <w:b/>
          <w:bCs/>
          <w:color w:val="auto"/>
        </w:rPr>
        <w:t>Мероприятия по популяризации роли наставника</w:t>
      </w:r>
      <w:r w:rsidRPr="00EB6538">
        <w:rPr>
          <w:bCs/>
          <w:color w:val="auto"/>
        </w:rPr>
        <w:t xml:space="preserve">: </w:t>
      </w:r>
    </w:p>
    <w:p w:rsidR="00EB6538" w:rsidRDefault="00CE364E" w:rsidP="00EB6538">
      <w:pPr>
        <w:pStyle w:val="Default"/>
        <w:numPr>
          <w:ilvl w:val="0"/>
          <w:numId w:val="20"/>
        </w:numPr>
        <w:spacing w:line="276" w:lineRule="auto"/>
        <w:rPr>
          <w:bCs/>
          <w:color w:val="auto"/>
        </w:rPr>
      </w:pPr>
      <w:r w:rsidRPr="00EB6538">
        <w:rPr>
          <w:bCs/>
          <w:color w:val="auto"/>
        </w:rPr>
        <w:t xml:space="preserve">Организация и проведение фестивалей, форумов, конференций наставников на школьном уровне. </w:t>
      </w:r>
    </w:p>
    <w:p w:rsidR="00EB6538" w:rsidRDefault="00CE364E" w:rsidP="00EB6538">
      <w:pPr>
        <w:pStyle w:val="Default"/>
        <w:numPr>
          <w:ilvl w:val="0"/>
          <w:numId w:val="20"/>
        </w:numPr>
        <w:spacing w:line="276" w:lineRule="auto"/>
        <w:rPr>
          <w:bCs/>
          <w:color w:val="auto"/>
        </w:rPr>
      </w:pPr>
      <w:r w:rsidRPr="00EB6538">
        <w:rPr>
          <w:bCs/>
          <w:color w:val="auto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EB6538" w:rsidRDefault="00CE364E" w:rsidP="00EB6538">
      <w:pPr>
        <w:pStyle w:val="Default"/>
        <w:numPr>
          <w:ilvl w:val="0"/>
          <w:numId w:val="20"/>
        </w:numPr>
        <w:spacing w:line="276" w:lineRule="auto"/>
        <w:rPr>
          <w:bCs/>
          <w:color w:val="auto"/>
        </w:rPr>
      </w:pPr>
      <w:r w:rsidRPr="00EB6538">
        <w:rPr>
          <w:bCs/>
          <w:color w:val="auto"/>
        </w:rPr>
        <w:t xml:space="preserve">Проведение школьного конкурса профессионального мастерства "Наставник года", «Наставник+"; </w:t>
      </w:r>
    </w:p>
    <w:p w:rsidR="00EB6538" w:rsidRDefault="00CE364E" w:rsidP="00EB6538">
      <w:pPr>
        <w:pStyle w:val="Default"/>
        <w:numPr>
          <w:ilvl w:val="0"/>
          <w:numId w:val="20"/>
        </w:numPr>
        <w:spacing w:line="276" w:lineRule="auto"/>
        <w:rPr>
          <w:bCs/>
          <w:color w:val="auto"/>
        </w:rPr>
      </w:pPr>
      <w:r w:rsidRPr="00EB6538">
        <w:rPr>
          <w:bCs/>
          <w:color w:val="auto"/>
        </w:rPr>
        <w:t xml:space="preserve">Награждение школьными грамотами "Лучший наставник" </w:t>
      </w:r>
    </w:p>
    <w:p w:rsidR="00EB6538" w:rsidRDefault="00CE364E" w:rsidP="00EB6538">
      <w:pPr>
        <w:pStyle w:val="Default"/>
        <w:numPr>
          <w:ilvl w:val="0"/>
          <w:numId w:val="20"/>
        </w:numPr>
        <w:spacing w:line="276" w:lineRule="auto"/>
        <w:rPr>
          <w:bCs/>
          <w:color w:val="auto"/>
        </w:rPr>
      </w:pPr>
      <w:r w:rsidRPr="00EB6538">
        <w:rPr>
          <w:bCs/>
          <w:color w:val="auto"/>
        </w:rPr>
        <w:t xml:space="preserve">Благодарственные письма родителям наставников из числа обучающихся. </w:t>
      </w:r>
    </w:p>
    <w:p w:rsidR="00CE364E" w:rsidRPr="00EB6538" w:rsidRDefault="00CE364E" w:rsidP="00EB6538">
      <w:pPr>
        <w:pStyle w:val="Default"/>
        <w:numPr>
          <w:ilvl w:val="0"/>
          <w:numId w:val="20"/>
        </w:numPr>
        <w:spacing w:line="276" w:lineRule="auto"/>
        <w:rPr>
          <w:bCs/>
          <w:color w:val="auto"/>
        </w:rPr>
      </w:pPr>
      <w:r w:rsidRPr="00EB6538">
        <w:rPr>
          <w:bCs/>
          <w:color w:val="auto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EB6538" w:rsidRPr="00EB6538" w:rsidRDefault="00EB6538" w:rsidP="00EB6538">
      <w:pPr>
        <w:pStyle w:val="Default"/>
        <w:spacing w:line="276" w:lineRule="auto"/>
        <w:jc w:val="center"/>
        <w:rPr>
          <w:b/>
          <w:bCs/>
          <w:color w:val="auto"/>
        </w:rPr>
      </w:pPr>
      <w:r w:rsidRPr="00EB6538">
        <w:rPr>
          <w:b/>
          <w:bCs/>
          <w:color w:val="auto"/>
        </w:rPr>
        <w:t>9. Механизмы поощрения наставников</w:t>
      </w:r>
    </w:p>
    <w:p w:rsidR="00EB6538" w:rsidRDefault="00EB6538" w:rsidP="00EB6538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EB6538">
        <w:rPr>
          <w:bCs/>
          <w:color w:val="auto"/>
        </w:rPr>
        <w:t xml:space="preserve"> 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EB6538" w:rsidRDefault="00EB6538" w:rsidP="00EB6538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EB6538">
        <w:rPr>
          <w:bCs/>
          <w:color w:val="auto"/>
        </w:rPr>
        <w:t xml:space="preserve">Мероприятия по популяризации роли наставника. </w:t>
      </w:r>
    </w:p>
    <w:p w:rsidR="00EB6538" w:rsidRDefault="00EB6538" w:rsidP="00EB6538">
      <w:pPr>
        <w:pStyle w:val="Default"/>
        <w:spacing w:line="276" w:lineRule="auto"/>
        <w:rPr>
          <w:bCs/>
          <w:color w:val="auto"/>
        </w:rPr>
      </w:pPr>
      <w:r w:rsidRPr="00EB6538">
        <w:rPr>
          <w:bCs/>
          <w:color w:val="auto"/>
        </w:rPr>
        <w:t xml:space="preserve">- Организация и проведение форумов, конференций наставников на школьном уровне. </w:t>
      </w:r>
    </w:p>
    <w:p w:rsidR="00EB6538" w:rsidRDefault="00EB6538" w:rsidP="00EB6538">
      <w:pPr>
        <w:pStyle w:val="Default"/>
        <w:spacing w:line="276" w:lineRule="auto"/>
        <w:rPr>
          <w:bCs/>
          <w:color w:val="auto"/>
        </w:rPr>
      </w:pPr>
      <w:r w:rsidRPr="00EB6538">
        <w:rPr>
          <w:bCs/>
          <w:color w:val="auto"/>
        </w:rPr>
        <w:t xml:space="preserve">- Проведение школьного конкурса профессионального мастерства "Наставник года", «Лучшая пара»; </w:t>
      </w:r>
    </w:p>
    <w:p w:rsidR="00CE364E" w:rsidRPr="00EB6538" w:rsidRDefault="00EB6538" w:rsidP="00EB6538">
      <w:pPr>
        <w:pStyle w:val="Default"/>
        <w:spacing w:line="276" w:lineRule="auto"/>
        <w:rPr>
          <w:bCs/>
          <w:color w:val="auto"/>
        </w:rPr>
      </w:pPr>
      <w:r w:rsidRPr="00EB6538">
        <w:rPr>
          <w:bCs/>
          <w:color w:val="auto"/>
        </w:rPr>
        <w:t>- Благодарственные письма родителям наставников из числа обучающихся</w:t>
      </w:r>
    </w:p>
    <w:p w:rsidR="00EB6538" w:rsidRPr="00EB6538" w:rsidRDefault="00EB6538" w:rsidP="00EB6538">
      <w:pPr>
        <w:pStyle w:val="Default"/>
        <w:spacing w:line="276" w:lineRule="auto"/>
        <w:rPr>
          <w:bCs/>
          <w:color w:val="auto"/>
        </w:rPr>
      </w:pPr>
    </w:p>
    <w:p w:rsidR="00EB6538" w:rsidRDefault="00EB6538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B6538" w:rsidRDefault="00EB6538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B6538" w:rsidRDefault="00EB6538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B6538" w:rsidRDefault="00EB6538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E364E" w:rsidRDefault="00CE364E" w:rsidP="008A77B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E58BF" w:rsidRPr="008A77BE" w:rsidRDefault="00634961" w:rsidP="00634961">
      <w:pPr>
        <w:pStyle w:val="Default"/>
        <w:spacing w:after="44" w:line="276" w:lineRule="auto"/>
        <w:rPr>
          <w:color w:val="auto"/>
        </w:rPr>
      </w:pPr>
      <w:r w:rsidRPr="008A77BE">
        <w:rPr>
          <w:color w:val="auto"/>
        </w:rPr>
        <w:t xml:space="preserve"> </w:t>
      </w:r>
    </w:p>
    <w:sectPr w:rsidR="005E58BF" w:rsidRPr="008A77BE" w:rsidSect="00FD2196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D7B"/>
    <w:multiLevelType w:val="hybridMultilevel"/>
    <w:tmpl w:val="104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E30"/>
    <w:multiLevelType w:val="hybridMultilevel"/>
    <w:tmpl w:val="99FA724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604C1F"/>
    <w:multiLevelType w:val="hybridMultilevel"/>
    <w:tmpl w:val="93DC0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FAB"/>
    <w:multiLevelType w:val="hybridMultilevel"/>
    <w:tmpl w:val="4AFA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4325"/>
    <w:multiLevelType w:val="hybridMultilevel"/>
    <w:tmpl w:val="544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5243"/>
    <w:multiLevelType w:val="hybridMultilevel"/>
    <w:tmpl w:val="3272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7BAE"/>
    <w:multiLevelType w:val="hybridMultilevel"/>
    <w:tmpl w:val="131A1D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2A0793"/>
    <w:multiLevelType w:val="hybridMultilevel"/>
    <w:tmpl w:val="6570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2887"/>
    <w:multiLevelType w:val="hybridMultilevel"/>
    <w:tmpl w:val="5D38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4E33"/>
    <w:multiLevelType w:val="hybridMultilevel"/>
    <w:tmpl w:val="8DA47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747"/>
    <w:multiLevelType w:val="hybridMultilevel"/>
    <w:tmpl w:val="360C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2049"/>
    <w:multiLevelType w:val="hybridMultilevel"/>
    <w:tmpl w:val="A036D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57D0"/>
    <w:multiLevelType w:val="hybridMultilevel"/>
    <w:tmpl w:val="1E38C5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7D0C06"/>
    <w:multiLevelType w:val="hybridMultilevel"/>
    <w:tmpl w:val="C842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121"/>
    <w:multiLevelType w:val="hybridMultilevel"/>
    <w:tmpl w:val="A8E4D5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9D0BB0"/>
    <w:multiLevelType w:val="hybridMultilevel"/>
    <w:tmpl w:val="BC7C66FC"/>
    <w:lvl w:ilvl="0" w:tplc="7F346C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83265"/>
    <w:multiLevelType w:val="hybridMultilevel"/>
    <w:tmpl w:val="0A56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057A"/>
    <w:multiLevelType w:val="hybridMultilevel"/>
    <w:tmpl w:val="6E2CEB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EF75AAE"/>
    <w:multiLevelType w:val="hybridMultilevel"/>
    <w:tmpl w:val="97ECC8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A20E626">
      <w:numFmt w:val="bullet"/>
      <w:lvlText w:val="·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B007F9D"/>
    <w:multiLevelType w:val="hybridMultilevel"/>
    <w:tmpl w:val="68C6E1B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2"/>
  </w:num>
  <w:num w:numId="6">
    <w:abstractNumId w:val="18"/>
  </w:num>
  <w:num w:numId="7">
    <w:abstractNumId w:val="19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17"/>
  </w:num>
  <w:num w:numId="17">
    <w:abstractNumId w:val="14"/>
  </w:num>
  <w:num w:numId="18">
    <w:abstractNumId w:val="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D7"/>
    <w:rsid w:val="000144E4"/>
    <w:rsid w:val="00030A0D"/>
    <w:rsid w:val="000869DC"/>
    <w:rsid w:val="00087718"/>
    <w:rsid w:val="000D2AB5"/>
    <w:rsid w:val="0012412F"/>
    <w:rsid w:val="001B5768"/>
    <w:rsid w:val="001E6B41"/>
    <w:rsid w:val="00273EEB"/>
    <w:rsid w:val="002E09FB"/>
    <w:rsid w:val="00420E32"/>
    <w:rsid w:val="004F0D6C"/>
    <w:rsid w:val="004F1FA2"/>
    <w:rsid w:val="005E58BF"/>
    <w:rsid w:val="00634961"/>
    <w:rsid w:val="0068407B"/>
    <w:rsid w:val="00804BF3"/>
    <w:rsid w:val="00872990"/>
    <w:rsid w:val="008A77BE"/>
    <w:rsid w:val="00AB364D"/>
    <w:rsid w:val="00AF663C"/>
    <w:rsid w:val="00B158B7"/>
    <w:rsid w:val="00B466B9"/>
    <w:rsid w:val="00B654FD"/>
    <w:rsid w:val="00BA3F19"/>
    <w:rsid w:val="00C236E7"/>
    <w:rsid w:val="00C464F5"/>
    <w:rsid w:val="00CB044F"/>
    <w:rsid w:val="00CC6C69"/>
    <w:rsid w:val="00CE364E"/>
    <w:rsid w:val="00D44DC1"/>
    <w:rsid w:val="00D56EFF"/>
    <w:rsid w:val="00DB675A"/>
    <w:rsid w:val="00DD18FA"/>
    <w:rsid w:val="00DF55D7"/>
    <w:rsid w:val="00E25532"/>
    <w:rsid w:val="00E860E4"/>
    <w:rsid w:val="00EB6538"/>
    <w:rsid w:val="00ED2C9E"/>
    <w:rsid w:val="00F213FF"/>
    <w:rsid w:val="00F95754"/>
    <w:rsid w:val="00FB03DD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CED7"/>
  <w15:docId w15:val="{474263D9-4628-4883-9A7E-4187676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72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A77BE"/>
    <w:pPr>
      <w:spacing w:after="0" w:line="240" w:lineRule="auto"/>
    </w:pPr>
    <w:rPr>
      <w:rFonts w:ascii="Times New Roman" w:eastAsia="Times New Roman" w:hAnsi="Times New Roman" w:cs="Times New Roman"/>
      <w:color w:val="000000"/>
      <w:w w:val="9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471B-B949-44DF-B0C6-BA1AD95C83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Dexp</dc:creator>
  <cp:lastModifiedBy>gstudy.com@gmail.com</cp:lastModifiedBy>
  <cp:revision>2</cp:revision>
  <cp:lastPrinted>2021-01-29T00:57:00Z</cp:lastPrinted>
  <dcterms:created xsi:type="dcterms:W3CDTF">2021-11-23T23:19:00Z</dcterms:created>
  <dcterms:modified xsi:type="dcterms:W3CDTF">2021-11-23T23:19:00Z</dcterms:modified>
</cp:coreProperties>
</file>