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C65" w:rsidRDefault="00B10C0E">
      <w:pPr>
        <w:spacing w:after="0" w:line="360" w:lineRule="auto"/>
        <w:jc w:val="center"/>
      </w:pPr>
      <w:bookmarkStart w:id="0" w:name="_GoBack"/>
      <w:bookmarkEnd w:id="0"/>
      <w:proofErr w:type="spellStart"/>
      <w:r>
        <w:rPr>
          <w:rFonts w:ascii="Times New Roman" w:hAnsi="Times New Roman" w:cs="Times New Roman"/>
          <w:b/>
          <w:sz w:val="28"/>
          <w:szCs w:val="28"/>
        </w:rPr>
        <w:t>Свириденко</w:t>
      </w:r>
      <w:proofErr w:type="spellEnd"/>
      <w:r>
        <w:rPr>
          <w:rFonts w:ascii="Times New Roman" w:hAnsi="Times New Roman" w:cs="Times New Roman"/>
          <w:b/>
          <w:sz w:val="28"/>
          <w:szCs w:val="28"/>
        </w:rPr>
        <w:t xml:space="preserve"> Е.И., главный эксперт ГАУ ДПО  </w:t>
      </w:r>
    </w:p>
    <w:p w:rsidR="00EE7C65" w:rsidRDefault="00B10C0E">
      <w:pPr>
        <w:spacing w:after="0" w:line="360" w:lineRule="auto"/>
        <w:jc w:val="center"/>
      </w:pPr>
      <w:r>
        <w:rPr>
          <w:rFonts w:ascii="Times New Roman" w:hAnsi="Times New Roman" w:cs="Times New Roman"/>
          <w:b/>
          <w:sz w:val="28"/>
          <w:szCs w:val="28"/>
        </w:rPr>
        <w:t>«Приморский краевой институт развития образования»</w:t>
      </w:r>
    </w:p>
    <w:p w:rsidR="00EE7C65" w:rsidRDefault="00EE7C65">
      <w:pPr>
        <w:spacing w:after="0" w:line="360" w:lineRule="auto"/>
        <w:jc w:val="right"/>
        <w:rPr>
          <w:rFonts w:ascii="Times New Roman" w:hAnsi="Times New Roman" w:cs="Times New Roman"/>
          <w:b/>
          <w:sz w:val="28"/>
          <w:szCs w:val="28"/>
        </w:rPr>
      </w:pPr>
    </w:p>
    <w:p w:rsidR="00EE7C65" w:rsidRDefault="00B10C0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по профилактике суицидального  поведения, выявлению ранних  суицидальных признаков </w:t>
      </w:r>
    </w:p>
    <w:p w:rsidR="00EE7C65" w:rsidRDefault="00B10C0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 несовершеннолетних</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современной </w:t>
      </w:r>
      <w:r>
        <w:rPr>
          <w:rFonts w:ascii="Times New Roman" w:hAnsi="Times New Roman" w:cs="Times New Roman"/>
          <w:sz w:val="28"/>
          <w:szCs w:val="28"/>
        </w:rPr>
        <w:t>диагностики, психологической помощи и профилактики суицидального поведения детей и подростков  является чрезвычайно актуальной и объединяет специалистов разных областей: медиков, психологов, социальных работников, социологов, педагогов. Исследуются причины</w:t>
      </w:r>
      <w:r>
        <w:rPr>
          <w:rFonts w:ascii="Times New Roman" w:hAnsi="Times New Roman" w:cs="Times New Roman"/>
          <w:sz w:val="28"/>
          <w:szCs w:val="28"/>
        </w:rPr>
        <w:t xml:space="preserve"> самоубийств, их статистика, влияние самых различных социальных, демографических, экономических, политических и других факторов. В настоящее время на основе научных работ и обобщений практики развивается такая молодая наука как </w:t>
      </w:r>
      <w:proofErr w:type="spellStart"/>
      <w:r>
        <w:rPr>
          <w:rFonts w:ascii="Times New Roman" w:hAnsi="Times New Roman" w:cs="Times New Roman"/>
          <w:sz w:val="28"/>
          <w:szCs w:val="28"/>
        </w:rPr>
        <w:t>суицидология</w:t>
      </w:r>
      <w:proofErr w:type="spellEnd"/>
      <w:r>
        <w:rPr>
          <w:rFonts w:ascii="Times New Roman" w:hAnsi="Times New Roman" w:cs="Times New Roman"/>
          <w:sz w:val="28"/>
          <w:szCs w:val="28"/>
        </w:rPr>
        <w:t>. Ежегодно выпус</w:t>
      </w:r>
      <w:r>
        <w:rPr>
          <w:rFonts w:ascii="Times New Roman" w:hAnsi="Times New Roman" w:cs="Times New Roman"/>
          <w:sz w:val="28"/>
          <w:szCs w:val="28"/>
        </w:rPr>
        <w:t xml:space="preserve">каются специальные </w:t>
      </w:r>
      <w:proofErr w:type="spellStart"/>
      <w:r>
        <w:rPr>
          <w:rFonts w:ascii="Times New Roman" w:hAnsi="Times New Roman" w:cs="Times New Roman"/>
          <w:sz w:val="28"/>
          <w:szCs w:val="28"/>
        </w:rPr>
        <w:t>суицидологические</w:t>
      </w:r>
      <w:proofErr w:type="spellEnd"/>
      <w:r>
        <w:rPr>
          <w:rFonts w:ascii="Times New Roman" w:hAnsi="Times New Roman" w:cs="Times New Roman"/>
          <w:sz w:val="28"/>
          <w:szCs w:val="28"/>
        </w:rPr>
        <w:t xml:space="preserve"> журналы, проходят международные симпозиумы, создана международная ассоциация по предупреждению самоубийств. Среди современных исследователей проблемы суицида можно выделить таких ученых как: </w:t>
      </w:r>
      <w:proofErr w:type="spellStart"/>
      <w:r>
        <w:rPr>
          <w:rFonts w:ascii="Times New Roman" w:hAnsi="Times New Roman" w:cs="Times New Roman"/>
          <w:sz w:val="28"/>
          <w:szCs w:val="28"/>
        </w:rPr>
        <w:t>Амбрумова</w:t>
      </w:r>
      <w:proofErr w:type="spellEnd"/>
      <w:r>
        <w:rPr>
          <w:rFonts w:ascii="Times New Roman" w:hAnsi="Times New Roman" w:cs="Times New Roman"/>
          <w:sz w:val="28"/>
          <w:szCs w:val="28"/>
        </w:rPr>
        <w:t xml:space="preserve"> А.Г., Вахнин А., </w:t>
      </w:r>
      <w:proofErr w:type="spellStart"/>
      <w:r>
        <w:rPr>
          <w:rFonts w:ascii="Times New Roman" w:hAnsi="Times New Roman" w:cs="Times New Roman"/>
          <w:sz w:val="28"/>
          <w:szCs w:val="28"/>
        </w:rPr>
        <w:t>К</w:t>
      </w:r>
      <w:r>
        <w:rPr>
          <w:rFonts w:ascii="Times New Roman" w:hAnsi="Times New Roman" w:cs="Times New Roman"/>
          <w:sz w:val="28"/>
          <w:szCs w:val="28"/>
        </w:rPr>
        <w:t>онончук</w:t>
      </w:r>
      <w:proofErr w:type="spellEnd"/>
      <w:r>
        <w:rPr>
          <w:rFonts w:ascii="Times New Roman" w:hAnsi="Times New Roman" w:cs="Times New Roman"/>
          <w:sz w:val="28"/>
          <w:szCs w:val="28"/>
        </w:rPr>
        <w:t xml:space="preserve"> Н.В., </w:t>
      </w:r>
      <w:proofErr w:type="spellStart"/>
      <w:r>
        <w:rPr>
          <w:rFonts w:ascii="Times New Roman" w:hAnsi="Times New Roman" w:cs="Times New Roman"/>
          <w:sz w:val="28"/>
          <w:szCs w:val="28"/>
        </w:rPr>
        <w:t>Невзоров</w:t>
      </w:r>
      <w:proofErr w:type="spellEnd"/>
      <w:r>
        <w:rPr>
          <w:rFonts w:ascii="Times New Roman" w:hAnsi="Times New Roman" w:cs="Times New Roman"/>
          <w:sz w:val="28"/>
          <w:szCs w:val="28"/>
        </w:rPr>
        <w:t xml:space="preserve"> И.А. и др. Они выдвигают концепцию о том, что суицид - это феномен социально-психологической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личности, т.е. ключевые понятия для данного явления - социально - психологическая адаптация и </w:t>
      </w:r>
      <w:proofErr w:type="spellStart"/>
      <w:r>
        <w:rPr>
          <w:rFonts w:ascii="Times New Roman" w:hAnsi="Times New Roman" w:cs="Times New Roman"/>
          <w:sz w:val="28"/>
          <w:szCs w:val="28"/>
        </w:rPr>
        <w:t>дезадаптация</w:t>
      </w:r>
      <w:proofErr w:type="spellEnd"/>
      <w:r>
        <w:rPr>
          <w:rFonts w:ascii="Times New Roman" w:hAnsi="Times New Roman" w:cs="Times New Roman"/>
          <w:sz w:val="28"/>
          <w:szCs w:val="28"/>
        </w:rPr>
        <w:t>.</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адаптацией вооб</w:t>
      </w:r>
      <w:r>
        <w:rPr>
          <w:rFonts w:ascii="Times New Roman" w:hAnsi="Times New Roman" w:cs="Times New Roman"/>
          <w:sz w:val="28"/>
          <w:szCs w:val="28"/>
        </w:rPr>
        <w:t xml:space="preserve">ще понимается приспособление - соответствие между живой системой и внешними условиями, причем адаптация - это и процесс, и его результат. Тогда понятие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отражает различную степень и качество несоответствия организма и среды. Полное соответствие</w:t>
      </w:r>
      <w:r>
        <w:rPr>
          <w:rFonts w:ascii="Times New Roman" w:hAnsi="Times New Roman" w:cs="Times New Roman"/>
          <w:sz w:val="28"/>
          <w:szCs w:val="28"/>
        </w:rPr>
        <w:t xml:space="preserve"> способствует развитию, полное несоответствие несовместимо с жизнедеятельностью. К системам, занимающим промежуточное положение между этими двумя полюсами, в одинаковой мере применим термин адаптация и </w:t>
      </w:r>
      <w:proofErr w:type="spellStart"/>
      <w:r>
        <w:rPr>
          <w:rFonts w:ascii="Times New Roman" w:hAnsi="Times New Roman" w:cs="Times New Roman"/>
          <w:sz w:val="28"/>
          <w:szCs w:val="28"/>
        </w:rPr>
        <w:t>дезадаптация</w:t>
      </w:r>
      <w:proofErr w:type="spellEnd"/>
      <w:r>
        <w:rPr>
          <w:rFonts w:ascii="Times New Roman" w:hAnsi="Times New Roman" w:cs="Times New Roman"/>
          <w:sz w:val="28"/>
          <w:szCs w:val="28"/>
        </w:rPr>
        <w:t xml:space="preserve">; первый из них отражает позитивные </w:t>
      </w:r>
      <w:r>
        <w:rPr>
          <w:rFonts w:ascii="Times New Roman" w:hAnsi="Times New Roman" w:cs="Times New Roman"/>
          <w:sz w:val="28"/>
          <w:szCs w:val="28"/>
        </w:rPr>
        <w:lastRenderedPageBreak/>
        <w:t>приспо</w:t>
      </w:r>
      <w:r>
        <w:rPr>
          <w:rFonts w:ascii="Times New Roman" w:hAnsi="Times New Roman" w:cs="Times New Roman"/>
          <w:sz w:val="28"/>
          <w:szCs w:val="28"/>
        </w:rPr>
        <w:t xml:space="preserve">собительные и компенсаторные компоненты, а второй характеризует систему со стороны ее недостаточности или </w:t>
      </w:r>
      <w:proofErr w:type="spellStart"/>
      <w:r>
        <w:rPr>
          <w:rFonts w:ascii="Times New Roman" w:hAnsi="Times New Roman" w:cs="Times New Roman"/>
          <w:sz w:val="28"/>
          <w:szCs w:val="28"/>
        </w:rPr>
        <w:t>дезорганизованности</w:t>
      </w:r>
      <w:proofErr w:type="spellEnd"/>
      <w:r>
        <w:rPr>
          <w:rFonts w:ascii="Times New Roman" w:hAnsi="Times New Roman" w:cs="Times New Roman"/>
          <w:sz w:val="28"/>
          <w:szCs w:val="28"/>
        </w:rPr>
        <w:t>.</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уровне личности акцент в процессе адаптации (лимитирующей и трансформирующей) переносится на социальные взаимодействия, опосре</w:t>
      </w:r>
      <w:r>
        <w:rPr>
          <w:rFonts w:ascii="Times New Roman" w:hAnsi="Times New Roman" w:cs="Times New Roman"/>
          <w:sz w:val="28"/>
          <w:szCs w:val="28"/>
        </w:rPr>
        <w:t xml:space="preserve">дованные психической деятельностью и ее высшей формой - сознанием. </w:t>
      </w:r>
      <w:proofErr w:type="gramStart"/>
      <w:r>
        <w:rPr>
          <w:rFonts w:ascii="Times New Roman" w:hAnsi="Times New Roman" w:cs="Times New Roman"/>
          <w:sz w:val="28"/>
          <w:szCs w:val="28"/>
        </w:rPr>
        <w:t>Объективным критерием успешности социально-психологической адаптации человека служит его поведение в обычной и экстремальных ситуациях..</w:t>
      </w:r>
      <w:proofErr w:type="gramEnd"/>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экстремальной ситуации разные личности не</w:t>
      </w:r>
      <w:r>
        <w:rPr>
          <w:rFonts w:ascii="Times New Roman" w:hAnsi="Times New Roman" w:cs="Times New Roman"/>
          <w:sz w:val="28"/>
          <w:szCs w:val="28"/>
        </w:rPr>
        <w:t>одинаково перестраивают свою приспособительную тактику. Наиболее устойчивые из них за счет пластичности и резервов сохраняют прежний общий уровень адаптации. Другая часть характеризуется временным снижением этого уровня, но без слома основных направлений а</w:t>
      </w:r>
      <w:r>
        <w:rPr>
          <w:rFonts w:ascii="Times New Roman" w:hAnsi="Times New Roman" w:cs="Times New Roman"/>
          <w:sz w:val="28"/>
          <w:szCs w:val="28"/>
        </w:rPr>
        <w:t xml:space="preserve">даптации. В этом случае </w:t>
      </w:r>
      <w:proofErr w:type="spellStart"/>
      <w:r>
        <w:rPr>
          <w:rFonts w:ascii="Times New Roman" w:hAnsi="Times New Roman" w:cs="Times New Roman"/>
          <w:sz w:val="28"/>
          <w:szCs w:val="28"/>
        </w:rPr>
        <w:t>дезадаптация</w:t>
      </w:r>
      <w:proofErr w:type="spellEnd"/>
      <w:r>
        <w:rPr>
          <w:rFonts w:ascii="Times New Roman" w:hAnsi="Times New Roman" w:cs="Times New Roman"/>
          <w:sz w:val="28"/>
          <w:szCs w:val="28"/>
        </w:rPr>
        <w:t xml:space="preserve"> носит лишь количественный характер, она лимитирована и не выходит за пределы качественной определенности адаптационного процесса, т.е. </w:t>
      </w:r>
      <w:proofErr w:type="spellStart"/>
      <w:r>
        <w:rPr>
          <w:rFonts w:ascii="Times New Roman" w:hAnsi="Times New Roman" w:cs="Times New Roman"/>
          <w:sz w:val="28"/>
          <w:szCs w:val="28"/>
        </w:rPr>
        <w:t>дезадаптация</w:t>
      </w:r>
      <w:proofErr w:type="spellEnd"/>
      <w:r>
        <w:rPr>
          <w:rFonts w:ascii="Times New Roman" w:hAnsi="Times New Roman" w:cs="Times New Roman"/>
          <w:sz w:val="28"/>
          <w:szCs w:val="28"/>
        </w:rPr>
        <w:t xml:space="preserve"> не привела к болезни, не породила патологических форм адаптации.</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тех </w:t>
      </w:r>
      <w:r>
        <w:rPr>
          <w:rFonts w:ascii="Times New Roman" w:hAnsi="Times New Roman" w:cs="Times New Roman"/>
          <w:sz w:val="28"/>
          <w:szCs w:val="28"/>
        </w:rPr>
        <w:t xml:space="preserve">случаях, когда экстремальные нагрузки падают на почву, измененную </w:t>
      </w:r>
      <w:proofErr w:type="spellStart"/>
      <w:r>
        <w:rPr>
          <w:rFonts w:ascii="Times New Roman" w:hAnsi="Times New Roman" w:cs="Times New Roman"/>
          <w:sz w:val="28"/>
          <w:szCs w:val="28"/>
        </w:rPr>
        <w:t>конституционально</w:t>
      </w:r>
      <w:proofErr w:type="spellEnd"/>
      <w:r>
        <w:rPr>
          <w:rFonts w:ascii="Times New Roman" w:hAnsi="Times New Roman" w:cs="Times New Roman"/>
          <w:sz w:val="28"/>
          <w:szCs w:val="28"/>
        </w:rPr>
        <w:t xml:space="preserve"> (как это имеет место при психопатиях и некоторых неврозах). Тогда вероятность полома значительно возрастает. В таких случаях </w:t>
      </w:r>
      <w:proofErr w:type="gramStart"/>
      <w:r>
        <w:rPr>
          <w:rFonts w:ascii="Times New Roman" w:hAnsi="Times New Roman" w:cs="Times New Roman"/>
          <w:sz w:val="28"/>
          <w:szCs w:val="28"/>
        </w:rPr>
        <w:t>социально-психологическая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дезадаптация</w:t>
      </w:r>
      <w:proofErr w:type="spellEnd"/>
      <w:r>
        <w:rPr>
          <w:rFonts w:ascii="Times New Roman" w:hAnsi="Times New Roman" w:cs="Times New Roman"/>
          <w:sz w:val="28"/>
          <w:szCs w:val="28"/>
        </w:rPr>
        <w:t xml:space="preserve"> влечет з</w:t>
      </w:r>
      <w:r>
        <w:rPr>
          <w:rFonts w:ascii="Times New Roman" w:hAnsi="Times New Roman" w:cs="Times New Roman"/>
          <w:sz w:val="28"/>
          <w:szCs w:val="28"/>
        </w:rPr>
        <w:t xml:space="preserve">а собой качественную трансформацию приспособительного процесса, появление патологических форм адаптации. Этот вариант характерен для пограничных расстройств, при которых наиболее подвержены срыву ценностно-ориентационная и коммуникативная деятельность при </w:t>
      </w:r>
      <w:r>
        <w:rPr>
          <w:rFonts w:ascii="Times New Roman" w:hAnsi="Times New Roman" w:cs="Times New Roman"/>
          <w:sz w:val="28"/>
          <w:szCs w:val="28"/>
        </w:rPr>
        <w:t xml:space="preserve">общем снижении интенсивности и пластичности процесса приспособления. Психические же расстройства представляют собой </w:t>
      </w:r>
      <w:proofErr w:type="gramStart"/>
      <w:r>
        <w:rPr>
          <w:rFonts w:ascii="Times New Roman" w:hAnsi="Times New Roman" w:cs="Times New Roman"/>
          <w:sz w:val="28"/>
          <w:szCs w:val="28"/>
        </w:rPr>
        <w:t>глобальную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дезадаптацию</w:t>
      </w:r>
      <w:proofErr w:type="spellEnd"/>
      <w:r>
        <w:rPr>
          <w:rFonts w:ascii="Times New Roman" w:hAnsi="Times New Roman" w:cs="Times New Roman"/>
          <w:sz w:val="28"/>
          <w:szCs w:val="28"/>
        </w:rPr>
        <w:t xml:space="preserve"> с переходом на качественно новых уровень патологического реагирования.</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Рассматривая </w:t>
      </w:r>
      <w:proofErr w:type="gramStart"/>
      <w:r>
        <w:rPr>
          <w:rFonts w:ascii="Times New Roman" w:hAnsi="Times New Roman" w:cs="Times New Roman"/>
          <w:sz w:val="28"/>
          <w:szCs w:val="28"/>
        </w:rPr>
        <w:t>социально-психологическую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дезада</w:t>
      </w:r>
      <w:r>
        <w:rPr>
          <w:rFonts w:ascii="Times New Roman" w:hAnsi="Times New Roman" w:cs="Times New Roman"/>
          <w:sz w:val="28"/>
          <w:szCs w:val="28"/>
        </w:rPr>
        <w:t>птацию</w:t>
      </w:r>
      <w:proofErr w:type="spellEnd"/>
      <w:r>
        <w:rPr>
          <w:rFonts w:ascii="Times New Roman" w:hAnsi="Times New Roman" w:cs="Times New Roman"/>
          <w:sz w:val="28"/>
          <w:szCs w:val="28"/>
        </w:rPr>
        <w:t xml:space="preserve"> в динамике, ведущей к суициду, выделяются две фазы: </w:t>
      </w:r>
      <w:proofErr w:type="spellStart"/>
      <w:r>
        <w:rPr>
          <w:rFonts w:ascii="Times New Roman" w:hAnsi="Times New Roman" w:cs="Times New Roman"/>
          <w:sz w:val="28"/>
          <w:szCs w:val="28"/>
        </w:rPr>
        <w:t>предиспозиционная</w:t>
      </w:r>
      <w:proofErr w:type="spellEnd"/>
      <w:r>
        <w:rPr>
          <w:rFonts w:ascii="Times New Roman" w:hAnsi="Times New Roman" w:cs="Times New Roman"/>
          <w:sz w:val="28"/>
          <w:szCs w:val="28"/>
        </w:rPr>
        <w:t xml:space="preserve"> и суицидальная.</w:t>
      </w:r>
    </w:p>
    <w:p w:rsidR="00EE7C65" w:rsidRDefault="00B10C0E">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Предиспозиционная</w:t>
      </w:r>
      <w:proofErr w:type="spellEnd"/>
      <w:r>
        <w:rPr>
          <w:rFonts w:ascii="Times New Roman" w:hAnsi="Times New Roman" w:cs="Times New Roman"/>
          <w:sz w:val="28"/>
          <w:szCs w:val="28"/>
        </w:rPr>
        <w:t xml:space="preserve"> фаза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не служит </w:t>
      </w:r>
      <w:proofErr w:type="gramStart"/>
      <w:r>
        <w:rPr>
          <w:rFonts w:ascii="Times New Roman" w:hAnsi="Times New Roman" w:cs="Times New Roman"/>
          <w:sz w:val="28"/>
          <w:szCs w:val="28"/>
        </w:rPr>
        <w:t>прямой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детерминантой</w:t>
      </w:r>
      <w:proofErr w:type="spellEnd"/>
      <w:r>
        <w:rPr>
          <w:rFonts w:ascii="Times New Roman" w:hAnsi="Times New Roman" w:cs="Times New Roman"/>
          <w:sz w:val="28"/>
          <w:szCs w:val="28"/>
        </w:rPr>
        <w:t xml:space="preserve"> суицидального поведения. </w:t>
      </w:r>
      <w:proofErr w:type="gramStart"/>
      <w:r>
        <w:rPr>
          <w:rFonts w:ascii="Times New Roman" w:hAnsi="Times New Roman" w:cs="Times New Roman"/>
          <w:sz w:val="28"/>
          <w:szCs w:val="28"/>
        </w:rPr>
        <w:t>Решающее значение для перехода ее в суицидальную имеет конфликт.</w:t>
      </w:r>
      <w:proofErr w:type="gramEnd"/>
      <w:r>
        <w:rPr>
          <w:rFonts w:ascii="Times New Roman" w:hAnsi="Times New Roman" w:cs="Times New Roman"/>
          <w:sz w:val="28"/>
          <w:szCs w:val="28"/>
        </w:rPr>
        <w:t xml:space="preserve"> Конфли</w:t>
      </w:r>
      <w:r>
        <w:rPr>
          <w:rFonts w:ascii="Times New Roman" w:hAnsi="Times New Roman" w:cs="Times New Roman"/>
          <w:sz w:val="28"/>
          <w:szCs w:val="28"/>
        </w:rPr>
        <w:t>кт, переживаемый личностью, образуется из двух или нескольких разнонаправленных тенденций, одну из которых составляет основная, актуальная в данный момент потребность человека, а другую - тенденция, препятствующая ее удовлетворению. Конфликт при этом может</w:t>
      </w:r>
      <w:r>
        <w:rPr>
          <w:rFonts w:ascii="Times New Roman" w:hAnsi="Times New Roman" w:cs="Times New Roman"/>
          <w:sz w:val="28"/>
          <w:szCs w:val="28"/>
        </w:rPr>
        <w:t xml:space="preserve"> быть внешним и внутренним.</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Напряженность и сила конфликта зависят от силовых соотношений образующих его тенденций: чем больше выражено различие сил, тем проще конфликт разрешается; самым же трудным, приобретающим черты экстремальности, считается конфликт </w:t>
      </w:r>
      <w:r>
        <w:rPr>
          <w:rFonts w:ascii="Times New Roman" w:hAnsi="Times New Roman" w:cs="Times New Roman"/>
          <w:sz w:val="28"/>
          <w:szCs w:val="28"/>
        </w:rPr>
        <w:t>равносильных тенденций.</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Разрешение конфликта зависит от значимости сферы, в которой он происходит, и от системы резервных адаптационных механизмов. В случае их слабости, т.е. в условиях </w:t>
      </w:r>
      <w:proofErr w:type="spellStart"/>
      <w:r>
        <w:rPr>
          <w:rFonts w:ascii="Times New Roman" w:hAnsi="Times New Roman" w:cs="Times New Roman"/>
          <w:sz w:val="28"/>
          <w:szCs w:val="28"/>
        </w:rPr>
        <w:t>предиспозиционной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и невозможности реальным способом изме</w:t>
      </w:r>
      <w:r>
        <w:rPr>
          <w:rFonts w:ascii="Times New Roman" w:hAnsi="Times New Roman" w:cs="Times New Roman"/>
          <w:sz w:val="28"/>
          <w:szCs w:val="28"/>
        </w:rPr>
        <w:t>нить конфликтную ситуацию, единственной реакцией, подменяющей собой все другие типы, оказывается суицид как способ самоустранения от всякой деятельности.</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из всего сказанного можно сделать вывод о том, что суицид есть «следствие социально-пси</w:t>
      </w:r>
      <w:r>
        <w:rPr>
          <w:rFonts w:ascii="Times New Roman" w:hAnsi="Times New Roman" w:cs="Times New Roman"/>
          <w:sz w:val="28"/>
          <w:szCs w:val="28"/>
        </w:rPr>
        <w:t xml:space="preserve">хологической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личности в условиях переживаемого </w:t>
      </w:r>
      <w:proofErr w:type="spellStart"/>
      <w:r>
        <w:rPr>
          <w:rFonts w:ascii="Times New Roman" w:hAnsi="Times New Roman" w:cs="Times New Roman"/>
          <w:sz w:val="28"/>
          <w:szCs w:val="28"/>
        </w:rPr>
        <w:t>микросоциального</w:t>
      </w:r>
      <w:proofErr w:type="spellEnd"/>
      <w:r>
        <w:rPr>
          <w:rFonts w:ascii="Times New Roman" w:hAnsi="Times New Roman" w:cs="Times New Roman"/>
          <w:sz w:val="28"/>
          <w:szCs w:val="28"/>
        </w:rPr>
        <w:t xml:space="preserve"> конфликта».</w:t>
      </w:r>
    </w:p>
    <w:p w:rsidR="00EE7C65" w:rsidRDefault="00B10C0E">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Формы суицидального поведения</w:t>
      </w:r>
    </w:p>
    <w:p w:rsidR="00EE7C65" w:rsidRDefault="00B10C0E">
      <w:pPr>
        <w:pStyle w:val="af"/>
        <w:shd w:val="clear" w:color="auto" w:fill="FFFFFF"/>
        <w:spacing w:beforeAutospacing="0" w:after="285" w:afterAutospacing="0" w:line="360" w:lineRule="auto"/>
        <w:ind w:firstLine="709"/>
        <w:jc w:val="both"/>
        <w:rPr>
          <w:color w:val="000000"/>
          <w:sz w:val="28"/>
          <w:szCs w:val="28"/>
        </w:rPr>
      </w:pPr>
      <w:r>
        <w:rPr>
          <w:b/>
          <w:color w:val="000000"/>
          <w:sz w:val="28"/>
          <w:szCs w:val="28"/>
        </w:rPr>
        <w:t>Суицидальное поведение</w:t>
      </w:r>
      <w:r>
        <w:rPr>
          <w:color w:val="000000"/>
          <w:sz w:val="28"/>
          <w:szCs w:val="28"/>
        </w:rPr>
        <w:t xml:space="preserve">  – это «любые внутренние и внешние формы психических актов, направляемые представлениями о лишении себя жизни». Кл</w:t>
      </w:r>
      <w:r>
        <w:rPr>
          <w:color w:val="000000"/>
          <w:sz w:val="28"/>
          <w:szCs w:val="28"/>
        </w:rPr>
        <w:t xml:space="preserve">ассификация суицидальных проявлений была  разработана в </w:t>
      </w:r>
      <w:proofErr w:type="spellStart"/>
      <w:r>
        <w:rPr>
          <w:color w:val="000000"/>
          <w:sz w:val="28"/>
          <w:szCs w:val="28"/>
        </w:rPr>
        <w:t>суицидологическом</w:t>
      </w:r>
      <w:proofErr w:type="spellEnd"/>
      <w:r>
        <w:rPr>
          <w:color w:val="000000"/>
          <w:sz w:val="28"/>
          <w:szCs w:val="28"/>
        </w:rPr>
        <w:t xml:space="preserve">  Центре  Московского НИИ психиатрии МЗ РСФСР. В </w:t>
      </w:r>
      <w:r>
        <w:rPr>
          <w:color w:val="000000"/>
          <w:sz w:val="28"/>
          <w:szCs w:val="28"/>
        </w:rPr>
        <w:lastRenderedPageBreak/>
        <w:t>качестве отправной точки суицидального поведения  является намерение лишить себя жизни.</w:t>
      </w:r>
    </w:p>
    <w:p w:rsidR="00EE7C65" w:rsidRDefault="00B10C0E">
      <w:pPr>
        <w:pStyle w:val="af"/>
        <w:shd w:val="clear" w:color="auto" w:fill="FFFFFF"/>
        <w:spacing w:beforeAutospacing="0" w:after="285" w:afterAutospacing="0" w:line="360" w:lineRule="auto"/>
        <w:ind w:firstLine="709"/>
        <w:jc w:val="both"/>
        <w:rPr>
          <w:color w:val="000000"/>
          <w:sz w:val="28"/>
          <w:szCs w:val="28"/>
        </w:rPr>
      </w:pPr>
      <w:r>
        <w:rPr>
          <w:color w:val="000000"/>
          <w:sz w:val="28"/>
          <w:szCs w:val="28"/>
        </w:rPr>
        <w:t>Внутреннее суицидальное поведение включает в с</w:t>
      </w:r>
      <w:r>
        <w:rPr>
          <w:color w:val="000000"/>
          <w:sz w:val="28"/>
          <w:szCs w:val="28"/>
        </w:rPr>
        <w:t xml:space="preserve">ебя суицидальные мысли, представления, переживания, а также суицидальные тенденции, среди которых можно выделить замыслы и намерения. </w:t>
      </w:r>
    </w:p>
    <w:p w:rsidR="00EE7C65" w:rsidRDefault="00B10C0E">
      <w:pPr>
        <w:pStyle w:val="af"/>
        <w:shd w:val="clear" w:color="auto" w:fill="FFFFFF"/>
        <w:spacing w:beforeAutospacing="0" w:after="285" w:afterAutospacing="0" w:line="360" w:lineRule="auto"/>
        <w:ind w:firstLine="709"/>
        <w:jc w:val="both"/>
        <w:rPr>
          <w:color w:val="000000"/>
          <w:sz w:val="28"/>
          <w:szCs w:val="28"/>
        </w:rPr>
      </w:pPr>
      <w:r>
        <w:rPr>
          <w:i/>
          <w:color w:val="000000"/>
          <w:sz w:val="28"/>
          <w:szCs w:val="28"/>
        </w:rPr>
        <w:t>Первая ступень</w:t>
      </w:r>
      <w:r>
        <w:rPr>
          <w:color w:val="000000"/>
          <w:sz w:val="28"/>
          <w:szCs w:val="28"/>
        </w:rPr>
        <w:t xml:space="preserve"> - пассивные суицидальные мысли, которые  характеризуются представлениями, фантазиями на тему своей смерти,</w:t>
      </w:r>
      <w:r>
        <w:rPr>
          <w:color w:val="000000"/>
          <w:sz w:val="28"/>
          <w:szCs w:val="28"/>
        </w:rPr>
        <w:t xml:space="preserve"> но не на тему лишения себя жизни как самопроизвольного действия («хорошо бы умереть», «заснуть и не проснуться» и т.п.).</w:t>
      </w:r>
    </w:p>
    <w:p w:rsidR="00EE7C65" w:rsidRDefault="00B10C0E">
      <w:pPr>
        <w:pStyle w:val="af"/>
        <w:shd w:val="clear" w:color="auto" w:fill="FFFFFF"/>
        <w:spacing w:beforeAutospacing="0" w:after="285" w:afterAutospacing="0" w:line="360" w:lineRule="auto"/>
        <w:ind w:firstLine="709"/>
        <w:jc w:val="both"/>
        <w:rPr>
          <w:color w:val="000000"/>
          <w:sz w:val="28"/>
          <w:szCs w:val="28"/>
        </w:rPr>
      </w:pPr>
      <w:r>
        <w:rPr>
          <w:i/>
          <w:color w:val="000000"/>
          <w:sz w:val="28"/>
          <w:szCs w:val="28"/>
        </w:rPr>
        <w:t>Вторая</w:t>
      </w:r>
      <w:r>
        <w:rPr>
          <w:color w:val="000000"/>
          <w:sz w:val="28"/>
          <w:szCs w:val="28"/>
        </w:rPr>
        <w:t xml:space="preserve"> - суицидальные замыслы.  Это активная форма проявления </w:t>
      </w:r>
      <w:proofErr w:type="spellStart"/>
      <w:r>
        <w:rPr>
          <w:color w:val="000000"/>
          <w:sz w:val="28"/>
          <w:szCs w:val="28"/>
        </w:rPr>
        <w:t>суицидальности</w:t>
      </w:r>
      <w:proofErr w:type="spellEnd"/>
      <w:r>
        <w:rPr>
          <w:color w:val="000000"/>
          <w:sz w:val="28"/>
          <w:szCs w:val="28"/>
        </w:rPr>
        <w:t>, т.е. тенденция к самоубийству, глубина которой нарастает</w:t>
      </w:r>
      <w:r>
        <w:rPr>
          <w:color w:val="000000"/>
          <w:sz w:val="28"/>
          <w:szCs w:val="28"/>
        </w:rPr>
        <w:t xml:space="preserve"> по мере разработки плана ее реализации. Продумываются способы, время и место самоубийства.</w:t>
      </w:r>
    </w:p>
    <w:p w:rsidR="00EE7C65" w:rsidRDefault="00B10C0E">
      <w:pPr>
        <w:pStyle w:val="af"/>
        <w:shd w:val="clear" w:color="auto" w:fill="FFFFFF"/>
        <w:spacing w:beforeAutospacing="0" w:after="285" w:afterAutospacing="0" w:line="360" w:lineRule="auto"/>
        <w:ind w:firstLine="709"/>
        <w:jc w:val="both"/>
        <w:rPr>
          <w:color w:val="000000"/>
          <w:sz w:val="28"/>
          <w:szCs w:val="28"/>
        </w:rPr>
      </w:pPr>
      <w:r>
        <w:rPr>
          <w:i/>
          <w:color w:val="000000"/>
          <w:sz w:val="28"/>
          <w:szCs w:val="28"/>
        </w:rPr>
        <w:t>Третья</w:t>
      </w:r>
      <w:r>
        <w:rPr>
          <w:color w:val="000000"/>
          <w:sz w:val="28"/>
          <w:szCs w:val="28"/>
        </w:rPr>
        <w:t xml:space="preserve"> - суицидальные намерения предполагают присоединение к замыслу решения и волевого компонента, побуждающего к непосредственному переходу во внешнее поведение.</w:t>
      </w:r>
    </w:p>
    <w:p w:rsidR="00EE7C65" w:rsidRDefault="00B10C0E">
      <w:pPr>
        <w:pStyle w:val="af"/>
        <w:shd w:val="clear" w:color="auto" w:fill="FFFFFF"/>
        <w:spacing w:beforeAutospacing="0" w:after="285" w:afterAutospacing="0" w:line="360" w:lineRule="auto"/>
        <w:ind w:firstLine="709"/>
        <w:jc w:val="both"/>
        <w:rPr>
          <w:color w:val="000000"/>
          <w:sz w:val="28"/>
          <w:szCs w:val="28"/>
        </w:rPr>
      </w:pPr>
      <w:r>
        <w:rPr>
          <w:color w:val="000000"/>
          <w:sz w:val="28"/>
          <w:szCs w:val="28"/>
        </w:rPr>
        <w:t xml:space="preserve">Период от возникновения суицидальных мыслей до попыток их реализации традиционно называется </w:t>
      </w:r>
      <w:proofErr w:type="spellStart"/>
      <w:r>
        <w:rPr>
          <w:color w:val="000000"/>
          <w:sz w:val="28"/>
          <w:szCs w:val="28"/>
        </w:rPr>
        <w:t>пресуицидальным</w:t>
      </w:r>
      <w:proofErr w:type="spellEnd"/>
      <w:r>
        <w:rPr>
          <w:color w:val="000000"/>
          <w:sz w:val="28"/>
          <w:szCs w:val="28"/>
        </w:rPr>
        <w:t xml:space="preserve"> (</w:t>
      </w:r>
      <w:proofErr w:type="spellStart"/>
      <w:r>
        <w:rPr>
          <w:color w:val="000000"/>
          <w:sz w:val="28"/>
          <w:szCs w:val="28"/>
        </w:rPr>
        <w:t>пресуицидом</w:t>
      </w:r>
      <w:proofErr w:type="spellEnd"/>
      <w:r>
        <w:rPr>
          <w:color w:val="000000"/>
          <w:sz w:val="28"/>
          <w:szCs w:val="28"/>
        </w:rPr>
        <w:t>).</w:t>
      </w:r>
    </w:p>
    <w:p w:rsidR="00EE7C65" w:rsidRDefault="00B10C0E">
      <w:pPr>
        <w:pStyle w:val="af"/>
        <w:shd w:val="clear" w:color="auto" w:fill="FFFFFF"/>
        <w:spacing w:beforeAutospacing="0" w:after="285" w:afterAutospacing="0" w:line="360" w:lineRule="auto"/>
        <w:ind w:firstLine="709"/>
        <w:jc w:val="both"/>
        <w:rPr>
          <w:color w:val="000000"/>
          <w:sz w:val="28"/>
          <w:szCs w:val="28"/>
        </w:rPr>
      </w:pPr>
      <w:r>
        <w:rPr>
          <w:color w:val="000000"/>
          <w:sz w:val="28"/>
          <w:szCs w:val="28"/>
        </w:rPr>
        <w:t xml:space="preserve">Длительность его может исчисляться минутами (острый </w:t>
      </w:r>
      <w:proofErr w:type="spellStart"/>
      <w:r>
        <w:rPr>
          <w:color w:val="000000"/>
          <w:sz w:val="28"/>
          <w:szCs w:val="28"/>
        </w:rPr>
        <w:t>пресуицид</w:t>
      </w:r>
      <w:proofErr w:type="spellEnd"/>
      <w:r>
        <w:rPr>
          <w:color w:val="000000"/>
          <w:sz w:val="28"/>
          <w:szCs w:val="28"/>
        </w:rPr>
        <w:t xml:space="preserve">) или месяцами (хронический </w:t>
      </w:r>
      <w:proofErr w:type="spellStart"/>
      <w:r>
        <w:rPr>
          <w:color w:val="000000"/>
          <w:sz w:val="28"/>
          <w:szCs w:val="28"/>
        </w:rPr>
        <w:t>пресуицид</w:t>
      </w:r>
      <w:proofErr w:type="spellEnd"/>
      <w:r>
        <w:rPr>
          <w:color w:val="000000"/>
          <w:sz w:val="28"/>
          <w:szCs w:val="28"/>
        </w:rPr>
        <w:t xml:space="preserve">). В случаях продолжительного </w:t>
      </w:r>
      <w:proofErr w:type="spellStart"/>
      <w:r>
        <w:rPr>
          <w:color w:val="000000"/>
          <w:sz w:val="28"/>
          <w:szCs w:val="28"/>
        </w:rPr>
        <w:t>пресу</w:t>
      </w:r>
      <w:r>
        <w:rPr>
          <w:color w:val="000000"/>
          <w:sz w:val="28"/>
          <w:szCs w:val="28"/>
        </w:rPr>
        <w:t>ицида</w:t>
      </w:r>
      <w:proofErr w:type="spellEnd"/>
      <w:r>
        <w:rPr>
          <w:color w:val="000000"/>
          <w:sz w:val="28"/>
          <w:szCs w:val="28"/>
        </w:rPr>
        <w:t xml:space="preserve"> процесс развития внутренних форм суицидального поведения отчетливо проходит описанные выше этапы. Однако эта последовательность обнаруживается далеко не всегда. </w:t>
      </w:r>
      <w:proofErr w:type="gramStart"/>
      <w:r>
        <w:rPr>
          <w:color w:val="000000"/>
          <w:sz w:val="28"/>
          <w:szCs w:val="28"/>
        </w:rPr>
        <w:t>При</w:t>
      </w:r>
      <w:proofErr w:type="gramEnd"/>
      <w:r>
        <w:rPr>
          <w:color w:val="000000"/>
          <w:sz w:val="28"/>
          <w:szCs w:val="28"/>
        </w:rPr>
        <w:t xml:space="preserve"> острых </w:t>
      </w:r>
      <w:proofErr w:type="spellStart"/>
      <w:r>
        <w:rPr>
          <w:color w:val="000000"/>
          <w:sz w:val="28"/>
          <w:szCs w:val="28"/>
        </w:rPr>
        <w:t>пресуицидах</w:t>
      </w:r>
      <w:proofErr w:type="spellEnd"/>
      <w:r>
        <w:rPr>
          <w:color w:val="000000"/>
          <w:sz w:val="28"/>
          <w:szCs w:val="28"/>
        </w:rPr>
        <w:t xml:space="preserve"> можно наблюдать появление суицидальных замыслов и намерений сразу </w:t>
      </w:r>
      <w:r>
        <w:rPr>
          <w:color w:val="000000"/>
          <w:sz w:val="28"/>
          <w:szCs w:val="28"/>
        </w:rPr>
        <w:t>же.</w:t>
      </w:r>
    </w:p>
    <w:p w:rsidR="00EE7C65" w:rsidRDefault="00B10C0E">
      <w:pPr>
        <w:pStyle w:val="af"/>
        <w:shd w:val="clear" w:color="auto" w:fill="FFFFFF"/>
        <w:spacing w:beforeAutospacing="0" w:after="285" w:afterAutospacing="0" w:line="360" w:lineRule="auto"/>
        <w:ind w:firstLine="709"/>
        <w:jc w:val="both"/>
        <w:rPr>
          <w:color w:val="000000"/>
          <w:sz w:val="28"/>
          <w:szCs w:val="28"/>
        </w:rPr>
      </w:pPr>
      <w:r>
        <w:rPr>
          <w:color w:val="000000"/>
          <w:sz w:val="28"/>
          <w:szCs w:val="28"/>
        </w:rPr>
        <w:t>Внешние формы суицидального поведения включают в себя истинные, демонстративные и скрытые.</w:t>
      </w:r>
    </w:p>
    <w:p w:rsidR="00EE7C65" w:rsidRDefault="00B10C0E">
      <w:pPr>
        <w:pStyle w:val="af"/>
        <w:shd w:val="clear" w:color="auto" w:fill="FFFFFF"/>
        <w:spacing w:beforeAutospacing="0" w:after="285" w:afterAutospacing="0" w:line="360" w:lineRule="auto"/>
        <w:ind w:firstLine="709"/>
        <w:jc w:val="both"/>
        <w:rPr>
          <w:color w:val="000000"/>
          <w:sz w:val="28"/>
          <w:szCs w:val="28"/>
        </w:rPr>
      </w:pPr>
      <w:r>
        <w:rPr>
          <w:color w:val="000000"/>
          <w:sz w:val="28"/>
          <w:szCs w:val="28"/>
        </w:rPr>
        <w:lastRenderedPageBreak/>
        <w:t>Истинный суицид выражается желанием умереть, не может быть спонтанным. Такому виду поведения предшествует угнетенное настроение, депрессивные состояния, отсутств</w:t>
      </w:r>
      <w:r>
        <w:rPr>
          <w:color w:val="000000"/>
          <w:sz w:val="28"/>
          <w:szCs w:val="28"/>
        </w:rPr>
        <w:t>ие целей, потеря смысла жизни. Еще одним сигналом для близких и значимых людей могут быть размышления и переживания по поводу смысла жизни.</w:t>
      </w:r>
    </w:p>
    <w:p w:rsidR="00EE7C65" w:rsidRDefault="00B10C0E">
      <w:pPr>
        <w:pStyle w:val="af"/>
        <w:shd w:val="clear" w:color="auto" w:fill="FFFFFF"/>
        <w:spacing w:beforeAutospacing="0" w:after="285" w:afterAutospacing="0" w:line="360" w:lineRule="auto"/>
        <w:ind w:firstLine="709"/>
        <w:jc w:val="both"/>
        <w:rPr>
          <w:color w:val="000000"/>
          <w:sz w:val="28"/>
          <w:szCs w:val="28"/>
        </w:rPr>
      </w:pPr>
      <w:r>
        <w:rPr>
          <w:color w:val="000000"/>
          <w:sz w:val="28"/>
          <w:szCs w:val="28"/>
        </w:rPr>
        <w:t>Демонстративный суицид  является сигналом о помощи. В некоторых случаях может быть формой проявления шантажа. Смерте</w:t>
      </w:r>
      <w:r>
        <w:rPr>
          <w:color w:val="000000"/>
          <w:sz w:val="28"/>
          <w:szCs w:val="28"/>
        </w:rPr>
        <w:t>льный исход при такой форме поведения станет роковой случайностью.</w:t>
      </w:r>
    </w:p>
    <w:p w:rsidR="00EE7C65" w:rsidRDefault="00B10C0E">
      <w:pPr>
        <w:pStyle w:val="af"/>
        <w:shd w:val="clear" w:color="auto" w:fill="FFFFFF"/>
        <w:spacing w:beforeAutospacing="0" w:after="285" w:afterAutospacing="0" w:line="360" w:lineRule="auto"/>
        <w:ind w:firstLine="709"/>
        <w:jc w:val="both"/>
        <w:rPr>
          <w:color w:val="000000"/>
          <w:sz w:val="28"/>
          <w:szCs w:val="28"/>
        </w:rPr>
      </w:pPr>
      <w:r>
        <w:rPr>
          <w:color w:val="000000"/>
          <w:sz w:val="28"/>
          <w:szCs w:val="28"/>
        </w:rPr>
        <w:t xml:space="preserve">Скрытый суицид (косвенное самоубийство) – вид суицидального поведения, не отвечающий его признакам, но имеющий </w:t>
      </w:r>
      <w:proofErr w:type="gramStart"/>
      <w:r>
        <w:rPr>
          <w:color w:val="000000"/>
          <w:sz w:val="28"/>
          <w:szCs w:val="28"/>
        </w:rPr>
        <w:t>ту</w:t>
      </w:r>
      <w:proofErr w:type="gramEnd"/>
      <w:r>
        <w:rPr>
          <w:color w:val="000000"/>
          <w:sz w:val="28"/>
          <w:szCs w:val="28"/>
        </w:rPr>
        <w:t xml:space="preserve"> же направленность и результат. Это «игра со смертью»: рискованная езда на а</w:t>
      </w:r>
      <w:r>
        <w:rPr>
          <w:color w:val="000000"/>
          <w:sz w:val="28"/>
          <w:szCs w:val="28"/>
        </w:rPr>
        <w:t>втомобиле, прогулка по льду во время ледохода, занятия экстремальным видом спорта с высокой долей риска, опасный бизнес, стремление попасть в зону «риска» (точки конфликта), употребление ПАВ, самоизоляция.</w:t>
      </w:r>
    </w:p>
    <w:p w:rsidR="00EE7C65" w:rsidRDefault="00B10C0E">
      <w:pPr>
        <w:pStyle w:val="af"/>
        <w:shd w:val="clear" w:color="auto" w:fill="FFFFFF"/>
        <w:spacing w:beforeAutospacing="0" w:after="285" w:afterAutospacing="0" w:line="360" w:lineRule="auto"/>
        <w:ind w:firstLine="709"/>
        <w:jc w:val="both"/>
        <w:rPr>
          <w:color w:val="000000"/>
          <w:sz w:val="28"/>
          <w:szCs w:val="28"/>
        </w:rPr>
      </w:pPr>
      <w:r>
        <w:rPr>
          <w:color w:val="000000"/>
          <w:sz w:val="28"/>
          <w:szCs w:val="28"/>
        </w:rPr>
        <w:t>В соответствии со всем вышеизложенным, суицид можн</w:t>
      </w:r>
      <w:r>
        <w:rPr>
          <w:color w:val="000000"/>
          <w:sz w:val="28"/>
          <w:szCs w:val="28"/>
        </w:rPr>
        <w:t>о рассматривать как действие, подчиненное конкретной цели покончить с собой, но включенное в более широкую систему предметной деятельности с соответствующим ей мотивом.</w:t>
      </w:r>
    </w:p>
    <w:p w:rsidR="00EE7C65" w:rsidRDefault="00B10C0E">
      <w:pPr>
        <w:pStyle w:val="af"/>
        <w:shd w:val="clear" w:color="auto" w:fill="FFFFFF"/>
        <w:spacing w:beforeAutospacing="0" w:after="285" w:afterAutospacing="0" w:line="360" w:lineRule="auto"/>
        <w:ind w:firstLine="709"/>
        <w:jc w:val="both"/>
        <w:rPr>
          <w:color w:val="000000"/>
          <w:sz w:val="28"/>
          <w:szCs w:val="28"/>
        </w:rPr>
      </w:pPr>
      <w:r>
        <w:rPr>
          <w:color w:val="000000"/>
          <w:sz w:val="28"/>
          <w:szCs w:val="28"/>
        </w:rPr>
        <w:t>Проблема предупреждения трагических случаев среди подростков должна решиться путем пост</w:t>
      </w:r>
      <w:r>
        <w:rPr>
          <w:color w:val="000000"/>
          <w:sz w:val="28"/>
          <w:szCs w:val="28"/>
        </w:rPr>
        <w:t>роения системы, объединяющей меры социального, психологического, медицинского, правового и педагогического характера.</w:t>
      </w:r>
    </w:p>
    <w:p w:rsidR="00EE7C65" w:rsidRDefault="00B10C0E">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ПАМЯТКА ДЛЯ  РОДИТЕЛЕЙ</w:t>
      </w:r>
    </w:p>
    <w:p w:rsidR="00EE7C65" w:rsidRDefault="00B10C0E">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 Ни в коем случае не оставлять нерешенными проблемы, касающиеся сохранения физического и психического здоровья ребенка. </w:t>
      </w:r>
    </w:p>
    <w:p w:rsidR="00EE7C65" w:rsidRDefault="00B10C0E">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2. Анализируйте  вместе с сыном или дочерью каждую трудную ситуацию.</w:t>
      </w:r>
    </w:p>
    <w:p w:rsidR="00EE7C65" w:rsidRDefault="00B10C0E">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3. Учите  ребенка с раннего детства принимать ответственность за свои поступки и решения, предвидеть их последствия. Сформируйте у  детей  потребность задавать вопрос: "Что будет, если..."; </w:t>
      </w:r>
    </w:p>
    <w:p w:rsidR="00EE7C65" w:rsidRDefault="00B10C0E">
      <w:pPr>
        <w:spacing w:line="360" w:lineRule="auto"/>
        <w:ind w:firstLine="709"/>
        <w:rPr>
          <w:rFonts w:ascii="Times New Roman" w:hAnsi="Times New Roman" w:cs="Times New Roman"/>
          <w:sz w:val="28"/>
          <w:szCs w:val="28"/>
        </w:rPr>
      </w:pPr>
      <w:r>
        <w:rPr>
          <w:rFonts w:ascii="Times New Roman" w:hAnsi="Times New Roman" w:cs="Times New Roman"/>
          <w:sz w:val="28"/>
          <w:szCs w:val="28"/>
        </w:rPr>
        <w:t>4. Воспитывайте  в ребенке привычку рассказывать родителям не тол</w:t>
      </w:r>
      <w:r>
        <w:rPr>
          <w:rFonts w:ascii="Times New Roman" w:hAnsi="Times New Roman" w:cs="Times New Roman"/>
          <w:sz w:val="28"/>
          <w:szCs w:val="28"/>
        </w:rPr>
        <w:t>ько о своих достижениях, но и о тревогах, сомнениях, страхах.</w:t>
      </w:r>
    </w:p>
    <w:p w:rsidR="00EE7C65" w:rsidRDefault="00B10C0E">
      <w:pPr>
        <w:spacing w:line="360" w:lineRule="auto"/>
        <w:ind w:firstLine="709"/>
        <w:rPr>
          <w:rFonts w:ascii="Times New Roman" w:hAnsi="Times New Roman" w:cs="Times New Roman"/>
          <w:sz w:val="28"/>
          <w:szCs w:val="28"/>
        </w:rPr>
      </w:pPr>
      <w:r>
        <w:rPr>
          <w:rFonts w:ascii="Times New Roman" w:hAnsi="Times New Roman" w:cs="Times New Roman"/>
          <w:sz w:val="28"/>
          <w:szCs w:val="28"/>
        </w:rPr>
        <w:t>5. Своевременно отвечайте  на вопросы по различным проблемам физиологии.</w:t>
      </w:r>
    </w:p>
    <w:p w:rsidR="00EE7C65" w:rsidRDefault="00B10C0E">
      <w:pPr>
        <w:spacing w:line="360" w:lineRule="auto"/>
        <w:ind w:firstLine="709"/>
        <w:rPr>
          <w:rFonts w:ascii="Times New Roman" w:hAnsi="Times New Roman" w:cs="Times New Roman"/>
          <w:sz w:val="28"/>
          <w:szCs w:val="28"/>
        </w:rPr>
      </w:pPr>
      <w:r>
        <w:rPr>
          <w:rFonts w:ascii="Times New Roman" w:hAnsi="Times New Roman" w:cs="Times New Roman"/>
          <w:sz w:val="28"/>
          <w:szCs w:val="28"/>
        </w:rPr>
        <w:t>6. Исключите иронию в адрес ребенка, если в какой-то ситуации он оказался слабым физически и морально,  помогите  ему и у</w:t>
      </w:r>
      <w:r>
        <w:rPr>
          <w:rFonts w:ascii="Times New Roman" w:hAnsi="Times New Roman" w:cs="Times New Roman"/>
          <w:sz w:val="28"/>
          <w:szCs w:val="28"/>
        </w:rPr>
        <w:t>кажите  возможные пути решения возникшей проблемы.</w:t>
      </w:r>
    </w:p>
    <w:p w:rsidR="00EE7C65" w:rsidRDefault="00B10C0E">
      <w:pPr>
        <w:spacing w:line="360" w:lineRule="auto"/>
        <w:ind w:firstLine="709"/>
        <w:rPr>
          <w:rFonts w:ascii="Times New Roman" w:hAnsi="Times New Roman" w:cs="Times New Roman"/>
          <w:sz w:val="28"/>
          <w:szCs w:val="28"/>
        </w:rPr>
      </w:pPr>
      <w:r>
        <w:rPr>
          <w:rFonts w:ascii="Times New Roman" w:hAnsi="Times New Roman" w:cs="Times New Roman"/>
          <w:sz w:val="28"/>
          <w:szCs w:val="28"/>
        </w:rPr>
        <w:t>7. Обсудите  с ребенком  работу служб, которые могут оказать помощь в ситуации, сопряженной с риском для жизни; помогите с поиском  соответствующих  номеров телефонов.</w:t>
      </w:r>
    </w:p>
    <w:p w:rsidR="00EE7C65" w:rsidRDefault="00B10C0E">
      <w:pPr>
        <w:spacing w:line="360" w:lineRule="auto"/>
        <w:ind w:firstLine="709"/>
        <w:rPr>
          <w:rFonts w:ascii="Times New Roman" w:hAnsi="Times New Roman" w:cs="Times New Roman"/>
          <w:sz w:val="28"/>
          <w:szCs w:val="28"/>
        </w:rPr>
      </w:pPr>
      <w:r>
        <w:rPr>
          <w:rFonts w:ascii="Times New Roman" w:hAnsi="Times New Roman" w:cs="Times New Roman"/>
          <w:sz w:val="28"/>
          <w:szCs w:val="28"/>
        </w:rPr>
        <w:t>8. Запишите  номера  телефонов всех л</w:t>
      </w:r>
      <w:r>
        <w:rPr>
          <w:rFonts w:ascii="Times New Roman" w:hAnsi="Times New Roman" w:cs="Times New Roman"/>
          <w:sz w:val="28"/>
          <w:szCs w:val="28"/>
        </w:rPr>
        <w:t>юдей, которым  доверяет ребенок.</w:t>
      </w:r>
    </w:p>
    <w:p w:rsidR="00EE7C65" w:rsidRDefault="00EE7C65">
      <w:pPr>
        <w:spacing w:line="360" w:lineRule="auto"/>
        <w:rPr>
          <w:rFonts w:ascii="Times New Roman" w:hAnsi="Times New Roman" w:cs="Times New Roman"/>
          <w:b/>
          <w:sz w:val="28"/>
          <w:szCs w:val="28"/>
        </w:rPr>
      </w:pPr>
    </w:p>
    <w:p w:rsidR="00EE7C65" w:rsidRDefault="00B10C0E">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ПАМЯТКА ДЛЯ  РОДИТЕЛЕЙ</w:t>
      </w:r>
    </w:p>
    <w:p w:rsidR="00EE7C65" w:rsidRDefault="00B10C0E">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Ребенок не хочет жить. Почему?</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 первую очередь, это нехватка внимания. Он вовсе не желает умирать и никогда не собирался закончить жизнь самоубийством. Ему всего лишь хочется с кем-то обсудить св</w:t>
      </w:r>
      <w:r>
        <w:rPr>
          <w:rFonts w:ascii="Times New Roman" w:hAnsi="Times New Roman" w:cs="Times New Roman"/>
          <w:sz w:val="28"/>
          <w:szCs w:val="28"/>
        </w:rPr>
        <w:t xml:space="preserve">ои проблемы, рассказать все, что накипело. Но возможно, в его окружении нет людей, с которыми можно было бы поделиться мыслями. Или же они есть, но понимают его совсем иначе, нежели ему хотелось бы. Очень часто в подростковом возрасте детям </w:t>
      </w:r>
      <w:r>
        <w:rPr>
          <w:rFonts w:ascii="Times New Roman" w:hAnsi="Times New Roman" w:cs="Times New Roman"/>
          <w:sz w:val="28"/>
          <w:szCs w:val="28"/>
        </w:rPr>
        <w:lastRenderedPageBreak/>
        <w:t>начинает казать</w:t>
      </w:r>
      <w:r>
        <w:rPr>
          <w:rFonts w:ascii="Times New Roman" w:hAnsi="Times New Roman" w:cs="Times New Roman"/>
          <w:sz w:val="28"/>
          <w:szCs w:val="28"/>
        </w:rPr>
        <w:t xml:space="preserve">ся, что они особенные, не такие, как все остальные, и весь окружающий мир враждебен, </w:t>
      </w:r>
      <w:proofErr w:type="gramStart"/>
      <w:r>
        <w:rPr>
          <w:rFonts w:ascii="Times New Roman" w:hAnsi="Times New Roman" w:cs="Times New Roman"/>
          <w:sz w:val="28"/>
          <w:szCs w:val="28"/>
        </w:rPr>
        <w:t>чужд</w:t>
      </w:r>
      <w:proofErr w:type="gramEnd"/>
      <w:r>
        <w:rPr>
          <w:rFonts w:ascii="Times New Roman" w:hAnsi="Times New Roman" w:cs="Times New Roman"/>
          <w:sz w:val="28"/>
          <w:szCs w:val="28"/>
        </w:rPr>
        <w:t xml:space="preserve"> и настроен против них. Поэтому желание покончить с собой обозначает обиду на весь белый свет. Подросток думает, что его не принимают здесь, на земле, поэтому желает у</w:t>
      </w:r>
      <w:r>
        <w:rPr>
          <w:rFonts w:ascii="Times New Roman" w:hAnsi="Times New Roman" w:cs="Times New Roman"/>
          <w:sz w:val="28"/>
          <w:szCs w:val="28"/>
        </w:rPr>
        <w:t>йти отсюда. Но внутренний страх и неуверенность в правоте своих суждений не позволяет ему сделать это страшное деяние. Высказанные вслух фразы о том, что он хочет смерти - это некий крик души, призыв о помощи. Подросток хочет, чтобы его, во что бы то ни ст</w:t>
      </w:r>
      <w:r>
        <w:rPr>
          <w:rFonts w:ascii="Times New Roman" w:hAnsi="Times New Roman" w:cs="Times New Roman"/>
          <w:sz w:val="28"/>
          <w:szCs w:val="28"/>
        </w:rPr>
        <w:t xml:space="preserve">ало, убедили в </w:t>
      </w:r>
      <w:proofErr w:type="gramStart"/>
      <w:r>
        <w:rPr>
          <w:rFonts w:ascii="Times New Roman" w:hAnsi="Times New Roman" w:cs="Times New Roman"/>
          <w:sz w:val="28"/>
          <w:szCs w:val="28"/>
        </w:rPr>
        <w:t>обратном</w:t>
      </w:r>
      <w:proofErr w:type="gramEnd"/>
      <w:r>
        <w:rPr>
          <w:rFonts w:ascii="Times New Roman" w:hAnsi="Times New Roman" w:cs="Times New Roman"/>
          <w:sz w:val="28"/>
          <w:szCs w:val="28"/>
        </w:rPr>
        <w:t>, утешили, успокоили.</w:t>
      </w:r>
    </w:p>
    <w:p w:rsidR="00EE7C65" w:rsidRDefault="00B10C0E">
      <w:pPr>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Очень часто в подростковом возрасте детям начинает казаться, что они особенные, не такие, как все остальные, и весь окружающий мир враждебен, </w:t>
      </w:r>
      <w:proofErr w:type="gramStart"/>
      <w:r>
        <w:rPr>
          <w:rFonts w:ascii="Times New Roman" w:hAnsi="Times New Roman" w:cs="Times New Roman"/>
          <w:sz w:val="28"/>
          <w:szCs w:val="28"/>
        </w:rPr>
        <w:t>чужд</w:t>
      </w:r>
      <w:proofErr w:type="gramEnd"/>
      <w:r>
        <w:rPr>
          <w:rFonts w:ascii="Times New Roman" w:hAnsi="Times New Roman" w:cs="Times New Roman"/>
          <w:sz w:val="28"/>
          <w:szCs w:val="28"/>
        </w:rPr>
        <w:t xml:space="preserve"> и настроен против них. Поэтому желание покончить с собой обознач</w:t>
      </w:r>
      <w:r>
        <w:rPr>
          <w:rFonts w:ascii="Times New Roman" w:hAnsi="Times New Roman" w:cs="Times New Roman"/>
          <w:sz w:val="28"/>
          <w:szCs w:val="28"/>
        </w:rPr>
        <w:t xml:space="preserve">ает обиду на весь белый свет. Подросток думает, что его не принимают здесь, на земле, поэтому желает уйти отсюда. Но внутренний страх и неуверенность в правоте своих суждений не позволяет ему сделать это страшное деяние. Высказанные вслух фразы о том, что </w:t>
      </w:r>
      <w:r>
        <w:rPr>
          <w:rFonts w:ascii="Times New Roman" w:hAnsi="Times New Roman" w:cs="Times New Roman"/>
          <w:sz w:val="28"/>
          <w:szCs w:val="28"/>
        </w:rPr>
        <w:t xml:space="preserve">он хочет смерти - это некий крик души, призыв о помощи. Подросток хочет, чтобы его, во что бы то ни стало, убедили в </w:t>
      </w:r>
      <w:proofErr w:type="gramStart"/>
      <w:r>
        <w:rPr>
          <w:rFonts w:ascii="Times New Roman" w:hAnsi="Times New Roman" w:cs="Times New Roman"/>
          <w:sz w:val="28"/>
          <w:szCs w:val="28"/>
        </w:rPr>
        <w:t>обратном</w:t>
      </w:r>
      <w:proofErr w:type="gramEnd"/>
      <w:r>
        <w:rPr>
          <w:rFonts w:ascii="Times New Roman" w:hAnsi="Times New Roman" w:cs="Times New Roman"/>
          <w:sz w:val="28"/>
          <w:szCs w:val="28"/>
        </w:rPr>
        <w:t>, утешили, успокоили</w:t>
      </w:r>
      <w:r>
        <w:rPr>
          <w:rFonts w:ascii="Times New Roman" w:hAnsi="Times New Roman" w:cs="Times New Roman"/>
          <w:color w:val="FF0000"/>
          <w:sz w:val="28"/>
          <w:szCs w:val="28"/>
        </w:rPr>
        <w:t>.</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Иногда разговоры о самоубийстве - это последнее предупреждение. К сожалению, нередки случаи, когда после п</w:t>
      </w:r>
      <w:r>
        <w:rPr>
          <w:rFonts w:ascii="Times New Roman" w:hAnsi="Times New Roman" w:cs="Times New Roman"/>
          <w:sz w:val="28"/>
          <w:szCs w:val="28"/>
        </w:rPr>
        <w:t>одобных речей подросток действительно совершал этот поступок. А родители не воспринимали его слова всерьез, поэтому не обращали на это внимание. Запомните! Если ваш ребенок вдруг заговорил о том, что хочет умереть, ни в коем случае не игнорируйте это. Попы</w:t>
      </w:r>
      <w:r>
        <w:rPr>
          <w:rFonts w:ascii="Times New Roman" w:hAnsi="Times New Roman" w:cs="Times New Roman"/>
          <w:sz w:val="28"/>
          <w:szCs w:val="28"/>
        </w:rPr>
        <w:t xml:space="preserve">тайтесь разобраться, в чем дело, узнайте причины, побудившие его сказать такое. Он безумно желает сейчас с кем-то поговорить, и вы не должны ему в этом отказывать. </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тех, кто все-таки решился на самоубийство, были на то свои причины. И очень часто они нас</w:t>
      </w:r>
      <w:r>
        <w:rPr>
          <w:rFonts w:ascii="Times New Roman" w:hAnsi="Times New Roman" w:cs="Times New Roman"/>
          <w:sz w:val="28"/>
          <w:szCs w:val="28"/>
        </w:rPr>
        <w:t>только мелочны и несущественны, что взрослые просто поверить не могут, что из-за такого вообще можно сводить счеты с жизнью.</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Проблемы с учебой. Часто напуганный строгими родителями ребенок бывает просто не в состоянии пережить какие-то неуспехи в школе.</w:t>
      </w:r>
      <w:r>
        <w:rPr>
          <w:rFonts w:ascii="Times New Roman" w:hAnsi="Times New Roman" w:cs="Times New Roman"/>
          <w:sz w:val="28"/>
          <w:szCs w:val="28"/>
        </w:rPr>
        <w:t xml:space="preserve"> Также полученная плохая отметка может обсуждаться классным руководителем на уроке, что очень сильно унижает достоинство ученика. Учителя любят стыдить детей перед всем классом, считая, что такой метод очень продуктивен, но иногда он может оказать противоп</w:t>
      </w:r>
      <w:r>
        <w:rPr>
          <w:rFonts w:ascii="Times New Roman" w:hAnsi="Times New Roman" w:cs="Times New Roman"/>
          <w:sz w:val="28"/>
          <w:szCs w:val="28"/>
        </w:rPr>
        <w:t xml:space="preserve">оложное действие. </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Неразделенная любовь. Подростки склонны к максимализму, поэтому любую, даже самую мелкую неудачу они </w:t>
      </w:r>
      <w:proofErr w:type="spellStart"/>
      <w:r>
        <w:rPr>
          <w:rFonts w:ascii="Times New Roman" w:hAnsi="Times New Roman" w:cs="Times New Roman"/>
          <w:sz w:val="28"/>
          <w:szCs w:val="28"/>
        </w:rPr>
        <w:t>вопринимают</w:t>
      </w:r>
      <w:proofErr w:type="spellEnd"/>
      <w:r>
        <w:rPr>
          <w:rFonts w:ascii="Times New Roman" w:hAnsi="Times New Roman" w:cs="Times New Roman"/>
          <w:sz w:val="28"/>
          <w:szCs w:val="28"/>
        </w:rPr>
        <w:t xml:space="preserve"> как масштабную трагедию. Неразделенная любовь, которая не так редко случается в этом возрасте, становится настоящим ударо</w:t>
      </w:r>
      <w:r>
        <w:rPr>
          <w:rFonts w:ascii="Times New Roman" w:hAnsi="Times New Roman" w:cs="Times New Roman"/>
          <w:sz w:val="28"/>
          <w:szCs w:val="28"/>
        </w:rPr>
        <w:t xml:space="preserve">м, которые не все в состоянии пережить спокойно. </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Отсутствие смысла жизни. В подростковом возрасте происходит переосмысление всего, с чем ранее сталкивался подросток или же продолжает сталкиваться. Иногда вспоминая всю свою предыдущую жизнь (хотя взросл</w:t>
      </w:r>
      <w:r>
        <w:rPr>
          <w:rFonts w:ascii="Times New Roman" w:hAnsi="Times New Roman" w:cs="Times New Roman"/>
          <w:sz w:val="28"/>
          <w:szCs w:val="28"/>
        </w:rPr>
        <w:t>ые могут посмеяться над таким утверждением, ведь им кажется, что настоящая жизнь у ребенка еще даже и не начиналась), подростку кажется, что в ней отсутствует какой-либо смысл. Именно поэтому, копаясь в себе, он может так и не найти той соломинки, за котор</w:t>
      </w:r>
      <w:r>
        <w:rPr>
          <w:rFonts w:ascii="Times New Roman" w:hAnsi="Times New Roman" w:cs="Times New Roman"/>
          <w:sz w:val="28"/>
          <w:szCs w:val="28"/>
        </w:rPr>
        <w:t>ую можно было бы зацепиться. Решив, что так будет всегда и жить ему не стоит, он решается на такой шаг.</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Проблемы в семье. Быть может, вы и не замечаете, как нервная обстановка дома отражается на вашем ребенке. Постоянные ссоры, крики, которые он слышит </w:t>
      </w:r>
      <w:r>
        <w:rPr>
          <w:rFonts w:ascii="Times New Roman" w:hAnsi="Times New Roman" w:cs="Times New Roman"/>
          <w:sz w:val="28"/>
          <w:szCs w:val="28"/>
        </w:rPr>
        <w:t>изо дня в день, могут довести его до отчаяния. Бывает и такое, что подросток, жалея одного из родителей, чаще всего, мать, не может больше наблюдать подобную картину и решает уйти из жизни. Иногда неблагополучие в семье отражается на нем самом. Например, р</w:t>
      </w:r>
      <w:r>
        <w:rPr>
          <w:rFonts w:ascii="Times New Roman" w:hAnsi="Times New Roman" w:cs="Times New Roman"/>
          <w:sz w:val="28"/>
          <w:szCs w:val="28"/>
        </w:rPr>
        <w:t>одители не уважают ребенка, а иногда могут даже позволить себе заняться рукоприкладством. Единственным выходом из этой ситуации ребенку кажется самоубийство.</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Источник: </w:t>
      </w:r>
      <w:hyperlink>
        <w:r>
          <w:rPr>
            <w:rFonts w:ascii="Times New Roman" w:hAnsi="Times New Roman" w:cs="Times New Roman"/>
            <w:sz w:val="28"/>
            <w:szCs w:val="28"/>
          </w:rPr>
          <w:t>https://meduniver.com/Medical/Psixology/kak_izbavit_podrostka_ot_suizidal</w:t>
        </w:r>
        <w:r>
          <w:rPr>
            <w:rFonts w:ascii="Times New Roman" w:hAnsi="Times New Roman" w:cs="Times New Roman"/>
            <w:sz w:val="28"/>
            <w:szCs w:val="28"/>
          </w:rPr>
          <w:t xml:space="preserve">nix_mislei.html </w:t>
        </w:r>
        <w:proofErr w:type="spellStart"/>
        <w:r>
          <w:rPr>
            <w:rFonts w:ascii="Times New Roman" w:hAnsi="Times New Roman" w:cs="Times New Roman"/>
            <w:sz w:val="28"/>
            <w:szCs w:val="28"/>
          </w:rPr>
          <w:t>MedUniver</w:t>
        </w:r>
        <w:proofErr w:type="spellEnd"/>
      </w:hyperlink>
    </w:p>
    <w:p w:rsidR="00EE7C65" w:rsidRDefault="00B10C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ДИАГНОСТИКА СУИЦИДАЛЬНОГО ПОВЕДЕНИЯ РЕБЕНКА</w:t>
      </w:r>
    </w:p>
    <w:p w:rsidR="00EE7C65" w:rsidRDefault="00B10C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ИНФОРМАЦИЯ ДЛЯ РОДИТЕЛЕЙ)</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хотя бы  один из нижеперечисленных  факторов присутствует в жизни вашего ребенка, немедленно измените свое поведение. Все внимание и все время уделяйте </w:t>
      </w:r>
      <w:r>
        <w:rPr>
          <w:rFonts w:ascii="Times New Roman" w:hAnsi="Times New Roman" w:cs="Times New Roman"/>
          <w:sz w:val="28"/>
          <w:szCs w:val="28"/>
        </w:rPr>
        <w:t>ребенку, оказывайте всяческую поддержку и понимание. Однако лучшим решением будет обращение к  специалистам.</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Разговоры ребенка о самоубийстве, нездоровые фантазии на эту тему, акцентирование внимания на эпизодах суицидов в фильмах, новостях.</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Появлени</w:t>
      </w:r>
      <w:r>
        <w:rPr>
          <w:rFonts w:ascii="Times New Roman" w:hAnsi="Times New Roman" w:cs="Times New Roman"/>
          <w:sz w:val="28"/>
          <w:szCs w:val="28"/>
        </w:rPr>
        <w:t>е у ребенка литературы о суицидах, просмотр соответствующей информации в интернете.</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Попытки ребенка уединиться. Стремление к одиночеству, отказ от общения не всегда свидетельствует о предрасположенности к самоубийству, но всегда говорит о моральном диск</w:t>
      </w:r>
      <w:r>
        <w:rPr>
          <w:rFonts w:ascii="Times New Roman" w:hAnsi="Times New Roman" w:cs="Times New Roman"/>
          <w:sz w:val="28"/>
          <w:szCs w:val="28"/>
        </w:rPr>
        <w:t>омфорте ребенка.</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Разговоры и размышления ребенка о том, что он абсолютно никому не нужен, что в том случае, если он исчезнет, его никто не будет искать, и даже не заметит его отсутствия. Ни в коем случае не оставляйте такие заявления без внимания и не п</w:t>
      </w:r>
      <w:r>
        <w:rPr>
          <w:rFonts w:ascii="Times New Roman" w:hAnsi="Times New Roman" w:cs="Times New Roman"/>
          <w:sz w:val="28"/>
          <w:szCs w:val="28"/>
        </w:rPr>
        <w:t xml:space="preserve">одшучивайте над ними. Постарайтесь выяснить причину подобного настроения и убедить ребенка в </w:t>
      </w:r>
      <w:proofErr w:type="gramStart"/>
      <w:r>
        <w:rPr>
          <w:rFonts w:ascii="Times New Roman" w:hAnsi="Times New Roman" w:cs="Times New Roman"/>
          <w:sz w:val="28"/>
          <w:szCs w:val="28"/>
        </w:rPr>
        <w:t>обратном</w:t>
      </w:r>
      <w:proofErr w:type="gramEnd"/>
      <w:r>
        <w:rPr>
          <w:rFonts w:ascii="Times New Roman" w:hAnsi="Times New Roman" w:cs="Times New Roman"/>
          <w:sz w:val="28"/>
          <w:szCs w:val="28"/>
        </w:rPr>
        <w:t>.</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Даже музыка или живопись могут послужить симптомами для родителей о том, что что-то не так. Обращайте внимание на то, какую музыку слушает ваш </w:t>
      </w:r>
      <w:r>
        <w:rPr>
          <w:rFonts w:ascii="Times New Roman" w:hAnsi="Times New Roman" w:cs="Times New Roman"/>
          <w:sz w:val="28"/>
          <w:szCs w:val="28"/>
        </w:rPr>
        <w:t>ребенок.</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Тщательно маскируемые попытки ребенка попрощаться с вами – непривычные разговоры о любви к вам, попытки закончить все свои дела как можно быстрее.</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t>Дарение своих любимых и наиболее ценных вещей, с которыми он раньше не расставался, друзьям.</w:t>
      </w:r>
    </w:p>
    <w:p w:rsidR="00EE7C65" w:rsidRDefault="00B10C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ПАМЯТКА ДЛЯ  ПЕДАГОГОВ И РОДИТЕЛЕЙ В СЛУЧАЕ ВЫЯВЛЕНИЯ СИСТЕМНОГО И ПЛАНОМЕРНОГО ПОДСТРЕКАТЕЛЬСТВА ПОДРОСТКОВ </w:t>
      </w:r>
    </w:p>
    <w:p w:rsidR="00EE7C65" w:rsidRDefault="00B10C0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 СЕТИ «ГРУППЫ  СМЕРТИ»</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фоне привлекательности цифровых технологий за счет  многочисленных возможностей пока еще единичными кажутся трагедии, с</w:t>
      </w:r>
      <w:r>
        <w:rPr>
          <w:rFonts w:ascii="Times New Roman" w:hAnsi="Times New Roman" w:cs="Times New Roman"/>
          <w:sz w:val="28"/>
          <w:szCs w:val="28"/>
        </w:rPr>
        <w:t>тавшие сигналами надвигающейся опасности.</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недооценивать важнейшую современную проблему – информационную безопасность пользователя ИТ. </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Общество не готово и еще только приходит к осознанию необходимости ориентироваться в безграничном и, подчас, неупр</w:t>
      </w:r>
      <w:r>
        <w:rPr>
          <w:rFonts w:ascii="Times New Roman" w:hAnsi="Times New Roman" w:cs="Times New Roman"/>
          <w:sz w:val="28"/>
          <w:szCs w:val="28"/>
        </w:rPr>
        <w:t>авляемом информационном пространстве,   не выработало защитных механизмов от навязывания недостоверной информации.</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предстоит и взрослым, и детям научиться (получить знания и выработать навыки) безопасно пользоваться информационными ресурсами. Знание – </w:t>
      </w:r>
      <w:r>
        <w:rPr>
          <w:rFonts w:ascii="Times New Roman" w:hAnsi="Times New Roman" w:cs="Times New Roman"/>
          <w:sz w:val="28"/>
          <w:szCs w:val="28"/>
        </w:rPr>
        <w:t>как понимание, что  «здесь может быть опасно» и навык ухода с площадки и исключение дальнейших контактов.</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чем опасность и трудности выявления преступных сайтов, организующих «группы смерти»?</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Подстрекание к суициду подростков в интернете - это не стихийно</w:t>
      </w:r>
      <w:r>
        <w:rPr>
          <w:rFonts w:ascii="Times New Roman" w:hAnsi="Times New Roman" w:cs="Times New Roman"/>
          <w:sz w:val="28"/>
          <w:szCs w:val="28"/>
        </w:rPr>
        <w:t xml:space="preserve">е движение, которое может пойти на спад со временем. Здесь работают профессионалы – профессионально сделанные закрытые для общего доступа сайты и профессиональные психологи, манипулирующие сознанием. </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Алгоритм их деятельности:</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Поэтапная проверка на готов</w:t>
      </w:r>
      <w:r>
        <w:rPr>
          <w:rFonts w:ascii="Times New Roman" w:hAnsi="Times New Roman" w:cs="Times New Roman"/>
          <w:sz w:val="28"/>
          <w:szCs w:val="28"/>
        </w:rPr>
        <w:t>ность (интерес к теме). Отбор только тех, кто определенным образом «среагировал» на зацепку.</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Укрепление и развитие установки на смерть. Приучение к исполнительской дисциплине. Поощрение послушности.  Предоставление за лояльность интригующих материалов.</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Привлечение молодых людей за счет сочетания исключительности (от общества) и приобщения к избранному тайному сообществу.</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Раздувания ценности «осознанного ухода» выше ценности самой жизни. </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Системность и </w:t>
      </w:r>
      <w:proofErr w:type="spellStart"/>
      <w:r>
        <w:rPr>
          <w:rFonts w:ascii="Times New Roman" w:hAnsi="Times New Roman" w:cs="Times New Roman"/>
          <w:sz w:val="28"/>
          <w:szCs w:val="28"/>
        </w:rPr>
        <w:t>дозированность</w:t>
      </w:r>
      <w:proofErr w:type="spellEnd"/>
      <w:r>
        <w:rPr>
          <w:rFonts w:ascii="Times New Roman" w:hAnsi="Times New Roman" w:cs="Times New Roman"/>
          <w:sz w:val="28"/>
          <w:szCs w:val="28"/>
        </w:rPr>
        <w:t xml:space="preserve"> воздействия.</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подростки ищ</w:t>
      </w:r>
      <w:r>
        <w:rPr>
          <w:rFonts w:ascii="Times New Roman" w:hAnsi="Times New Roman" w:cs="Times New Roman"/>
          <w:sz w:val="28"/>
          <w:szCs w:val="28"/>
        </w:rPr>
        <w:t xml:space="preserve">ут разные формы самовыражения, самоидентификации, осознания и появления своего личного «я», то социальные сети для них -  портал для </w:t>
      </w:r>
      <w:proofErr w:type="spellStart"/>
      <w:r>
        <w:rPr>
          <w:rFonts w:ascii="Times New Roman" w:hAnsi="Times New Roman" w:cs="Times New Roman"/>
          <w:sz w:val="28"/>
          <w:szCs w:val="28"/>
        </w:rPr>
        <w:t>самопредъявления</w:t>
      </w:r>
      <w:proofErr w:type="spellEnd"/>
      <w:r>
        <w:rPr>
          <w:rFonts w:ascii="Times New Roman" w:hAnsi="Times New Roman" w:cs="Times New Roman"/>
          <w:sz w:val="28"/>
          <w:szCs w:val="28"/>
        </w:rPr>
        <w:t xml:space="preserve"> и самореализации. Благодаря анонимности они могут проявлять «ненаказуемое» творчество, надевая разные </w:t>
      </w:r>
      <w:proofErr w:type="gramStart"/>
      <w:r>
        <w:rPr>
          <w:rFonts w:ascii="Times New Roman" w:hAnsi="Times New Roman" w:cs="Times New Roman"/>
          <w:sz w:val="28"/>
          <w:szCs w:val="28"/>
        </w:rPr>
        <w:t>личи</w:t>
      </w:r>
      <w:r>
        <w:rPr>
          <w:rFonts w:ascii="Times New Roman" w:hAnsi="Times New Roman" w:cs="Times New Roman"/>
          <w:sz w:val="28"/>
          <w:szCs w:val="28"/>
        </w:rPr>
        <w:t>ны</w:t>
      </w:r>
      <w:proofErr w:type="gramEnd"/>
      <w:r>
        <w:rPr>
          <w:rFonts w:ascii="Times New Roman" w:hAnsi="Times New Roman" w:cs="Times New Roman"/>
          <w:sz w:val="28"/>
          <w:szCs w:val="28"/>
        </w:rPr>
        <w:t>. И эта игра, эта легкость скрывает опасность вовлечения в криминальное общение даже благополучных детей.</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тем более, детей, которым не хватает равного общения с родителями и друзьями, у которых обостренное чувство одиночества и не сформирован правильно</w:t>
      </w:r>
      <w:r>
        <w:rPr>
          <w:rFonts w:ascii="Times New Roman" w:hAnsi="Times New Roman" w:cs="Times New Roman"/>
          <w:sz w:val="28"/>
          <w:szCs w:val="28"/>
        </w:rPr>
        <w:t xml:space="preserve"> досуг, социальные сети затягивают в ущерб учебе и живому общению. В результате формируется </w:t>
      </w:r>
      <w:proofErr w:type="spellStart"/>
      <w:r>
        <w:rPr>
          <w:rFonts w:ascii="Times New Roman" w:hAnsi="Times New Roman" w:cs="Times New Roman"/>
          <w:sz w:val="28"/>
          <w:szCs w:val="28"/>
        </w:rPr>
        <w:t>созависимое</w:t>
      </w:r>
      <w:proofErr w:type="spellEnd"/>
      <w:r>
        <w:rPr>
          <w:rFonts w:ascii="Times New Roman" w:hAnsi="Times New Roman" w:cs="Times New Roman"/>
          <w:sz w:val="28"/>
          <w:szCs w:val="28"/>
        </w:rPr>
        <w:t xml:space="preserve"> поведение. </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такое поведение и должно привлечь внимание родных и близких. </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время, проводимое с компьютером, становится все более длительным и ценным, игнорируются другие занятия и обязанности,  то такое поведение уже должно служить поводом для обращения к специалисту-психологу! </w:t>
      </w:r>
    </w:p>
    <w:p w:rsidR="00EE7C65" w:rsidRDefault="00B10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Будьте внимательны к занятиям ребенка. Узнавай</w:t>
      </w:r>
      <w:r>
        <w:rPr>
          <w:rFonts w:ascii="Times New Roman" w:hAnsi="Times New Roman" w:cs="Times New Roman"/>
          <w:sz w:val="28"/>
          <w:szCs w:val="28"/>
        </w:rPr>
        <w:t>те, что он смотрит, слушает, как это оценивает!</w:t>
      </w:r>
    </w:p>
    <w:p w:rsidR="00EE7C65" w:rsidRDefault="00B10C0E">
      <w:pPr>
        <w:shd w:val="clear" w:color="auto" w:fill="FFFFFF"/>
        <w:spacing w:beforeAutospacing="1"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СЛУЖБЫ ПСИХОЛОГИЧЕСКОЙ ПОМОЩИ И ЭКСТРЕННОГО РЕАГИРОВАНИЯ В ПРИМОРСКОМ КРАЕ</w:t>
      </w:r>
    </w:p>
    <w:p w:rsidR="00EE7C65" w:rsidRDefault="00B10C0E">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8 800 2000 122</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bCs/>
          <w:sz w:val="28"/>
          <w:szCs w:val="28"/>
          <w:lang w:eastAsia="ru-RU"/>
        </w:rPr>
        <w:t>Детский телефон доверия</w:t>
      </w:r>
      <w:r>
        <w:rPr>
          <w:rFonts w:ascii="Times New Roman" w:eastAsia="Times New Roman" w:hAnsi="Times New Roman" w:cs="Times New Roman"/>
          <w:sz w:val="28"/>
          <w:szCs w:val="28"/>
          <w:lang w:eastAsia="ru-RU"/>
        </w:rPr>
        <w:t xml:space="preserve"> (круглосуточно)</w:t>
      </w:r>
    </w:p>
    <w:p w:rsidR="00EE7C65" w:rsidRDefault="00B10C0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Услуга бесплатная и анонимная. Звонить могут не только дети, но и взрослые —</w:t>
      </w:r>
      <w:r>
        <w:rPr>
          <w:rFonts w:ascii="Times New Roman" w:eastAsia="Times New Roman" w:hAnsi="Times New Roman" w:cs="Times New Roman"/>
          <w:sz w:val="28"/>
          <w:szCs w:val="28"/>
          <w:lang w:eastAsia="ru-RU"/>
        </w:rPr>
        <w:t xml:space="preserve"> родители, педагоги — с вопросами, касающимися воспитания</w:t>
      </w:r>
    </w:p>
    <w:p w:rsidR="00EE7C65" w:rsidRDefault="00B10C0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8 800 250 00 15</w:t>
      </w:r>
      <w:r>
        <w:rPr>
          <w:rFonts w:ascii="Times New Roman" w:eastAsia="Times New Roman" w:hAnsi="Times New Roman" w:cs="Times New Roman"/>
          <w:sz w:val="28"/>
          <w:szCs w:val="28"/>
          <w:lang w:eastAsia="ru-RU"/>
        </w:rPr>
        <w:t xml:space="preserve"> – линия помощи «Дети </w:t>
      </w:r>
      <w:proofErr w:type="spellStart"/>
      <w:r>
        <w:rPr>
          <w:rFonts w:ascii="Times New Roman" w:eastAsia="Times New Roman" w:hAnsi="Times New Roman" w:cs="Times New Roman"/>
          <w:sz w:val="28"/>
          <w:szCs w:val="28"/>
          <w:lang w:eastAsia="ru-RU"/>
        </w:rPr>
        <w:t>онлайн</w:t>
      </w:r>
      <w:proofErr w:type="spellEnd"/>
      <w:r>
        <w:rPr>
          <w:rFonts w:ascii="Times New Roman" w:eastAsia="Times New Roman" w:hAnsi="Times New Roman" w:cs="Times New Roman"/>
          <w:sz w:val="28"/>
          <w:szCs w:val="28"/>
          <w:lang w:eastAsia="ru-RU"/>
        </w:rPr>
        <w:t>» (оказание психологической и практической помощи детям и подросткам, которые столкнулись с опасностью или негативной ситуацией во время пользования Интерн</w:t>
      </w:r>
      <w:r>
        <w:rPr>
          <w:rFonts w:ascii="Times New Roman" w:eastAsia="Times New Roman" w:hAnsi="Times New Roman" w:cs="Times New Roman"/>
          <w:sz w:val="28"/>
          <w:szCs w:val="28"/>
          <w:lang w:eastAsia="ru-RU"/>
        </w:rPr>
        <w:t>етом или мобильной связью), звонки бесплатные</w:t>
      </w:r>
    </w:p>
    <w:p w:rsidR="00EE7C65" w:rsidRDefault="00B10C0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423) 290-20-11</w:t>
      </w:r>
      <w:r>
        <w:rPr>
          <w:rFonts w:ascii="Times New Roman" w:eastAsia="Times New Roman" w:hAnsi="Times New Roman" w:cs="Times New Roman"/>
          <w:sz w:val="28"/>
          <w:szCs w:val="28"/>
          <w:lang w:eastAsia="ru-RU"/>
        </w:rPr>
        <w:t> – краевая круглосуточная служба экстренной психологической помощи</w:t>
      </w:r>
    </w:p>
    <w:p w:rsidR="00EE7C65" w:rsidRDefault="00B10C0E">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shd w:val="clear" w:color="auto" w:fill="F7F9FA"/>
          <w:lang w:eastAsia="ru-RU"/>
        </w:rPr>
        <w:t>ГБУЗ </w:t>
      </w:r>
      <w:r>
        <w:rPr>
          <w:rFonts w:ascii="Times New Roman" w:eastAsia="Times New Roman" w:hAnsi="Times New Roman" w:cs="Times New Roman"/>
          <w:b/>
          <w:bCs/>
          <w:sz w:val="28"/>
          <w:szCs w:val="28"/>
          <w:lang w:eastAsia="ru-RU"/>
        </w:rPr>
        <w:t>Краевая детская психиатрическая больница</w:t>
      </w:r>
      <w:r>
        <w:rPr>
          <w:rFonts w:ascii="Times New Roman" w:eastAsia="Times New Roman" w:hAnsi="Times New Roman" w:cs="Times New Roman"/>
          <w:sz w:val="28"/>
          <w:szCs w:val="28"/>
          <w:lang w:eastAsia="ru-RU"/>
        </w:rPr>
        <w:t> </w:t>
      </w:r>
    </w:p>
    <w:p w:rsidR="00EE7C65" w:rsidRDefault="00B10C0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(423) 220-27-76,  г. Владивосток, ул. </w:t>
      </w:r>
      <w:proofErr w:type="spellStart"/>
      <w:r>
        <w:rPr>
          <w:rFonts w:ascii="Times New Roman" w:eastAsia="Times New Roman" w:hAnsi="Times New Roman" w:cs="Times New Roman"/>
          <w:sz w:val="28"/>
          <w:szCs w:val="28"/>
          <w:lang w:eastAsia="ru-RU"/>
        </w:rPr>
        <w:t>Жигура</w:t>
      </w:r>
      <w:proofErr w:type="spellEnd"/>
      <w:r>
        <w:rPr>
          <w:rFonts w:ascii="Times New Roman" w:eastAsia="Times New Roman" w:hAnsi="Times New Roman" w:cs="Times New Roman"/>
          <w:sz w:val="28"/>
          <w:szCs w:val="28"/>
          <w:lang w:eastAsia="ru-RU"/>
        </w:rPr>
        <w:t xml:space="preserve"> 50 а</w:t>
      </w:r>
    </w:p>
    <w:p w:rsidR="00EE7C65" w:rsidRDefault="00B10C0E">
      <w:pPr>
        <w:pStyle w:val="af"/>
        <w:shd w:val="clear" w:color="auto" w:fill="FFFFFF"/>
        <w:spacing w:beforeAutospacing="0" w:after="0" w:afterAutospacing="0" w:line="360" w:lineRule="auto"/>
        <w:jc w:val="both"/>
        <w:rPr>
          <w:sz w:val="28"/>
          <w:szCs w:val="28"/>
        </w:rPr>
      </w:pPr>
      <w:r>
        <w:rPr>
          <w:sz w:val="28"/>
          <w:szCs w:val="28"/>
        </w:rPr>
        <w:t>Помощь и поддержка в кризис</w:t>
      </w:r>
      <w:r>
        <w:rPr>
          <w:sz w:val="28"/>
          <w:szCs w:val="28"/>
        </w:rPr>
        <w:t>ных ситуациях (насилие, попытка суицида у детей и подростков, кризисные ситуации в школах, периоды развода, острое переживание горя)</w:t>
      </w:r>
    </w:p>
    <w:p w:rsidR="00EE7C65" w:rsidRDefault="00B10C0E">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8 (423) 249-72-68</w:t>
      </w:r>
      <w:r>
        <w:rPr>
          <w:rFonts w:ascii="Times New Roman" w:eastAsia="Times New Roman" w:hAnsi="Times New Roman" w:cs="Times New Roman"/>
          <w:b/>
          <w:bCs/>
          <w:sz w:val="28"/>
          <w:szCs w:val="28"/>
          <w:lang w:eastAsia="ru-RU"/>
        </w:rPr>
        <w:t xml:space="preserve"> - т</w:t>
      </w:r>
      <w:r>
        <w:rPr>
          <w:rFonts w:ascii="Times New Roman" w:eastAsia="Times New Roman" w:hAnsi="Times New Roman" w:cs="Times New Roman"/>
          <w:bCs/>
          <w:sz w:val="28"/>
          <w:szCs w:val="28"/>
          <w:lang w:eastAsia="ru-RU"/>
        </w:rPr>
        <w:t>елефон доверия</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Семейного центра «Парус надежды», отделение помощи семье и детям «</w:t>
      </w:r>
      <w:proofErr w:type="spellStart"/>
      <w:proofErr w:type="gramStart"/>
      <w:r>
        <w:rPr>
          <w:rFonts w:ascii="Times New Roman" w:eastAsia="Times New Roman" w:hAnsi="Times New Roman" w:cs="Times New Roman"/>
          <w:sz w:val="28"/>
          <w:szCs w:val="28"/>
          <w:lang w:eastAsia="ru-RU"/>
        </w:rPr>
        <w:t>Семь-Я</w:t>
      </w:r>
      <w:proofErr w:type="spellEnd"/>
      <w:proofErr w:type="gramEnd"/>
      <w:r>
        <w:rPr>
          <w:rFonts w:ascii="Times New Roman" w:eastAsia="Times New Roman" w:hAnsi="Times New Roman" w:cs="Times New Roman"/>
          <w:sz w:val="28"/>
          <w:szCs w:val="28"/>
          <w:lang w:eastAsia="ru-RU"/>
        </w:rPr>
        <w:t>» (г. Владивост</w:t>
      </w:r>
      <w:r>
        <w:rPr>
          <w:rFonts w:ascii="Times New Roman" w:eastAsia="Times New Roman" w:hAnsi="Times New Roman" w:cs="Times New Roman"/>
          <w:sz w:val="28"/>
          <w:szCs w:val="28"/>
          <w:lang w:eastAsia="ru-RU"/>
        </w:rPr>
        <w:t>ок, ул. Сипягина, 15)</w:t>
      </w:r>
    </w:p>
    <w:p w:rsidR="00EE7C65" w:rsidRDefault="00B10C0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Помощь и поддержка в кризисных ситуациях (насилие, попытка суицида у детей и подростков, кризисные ситуации в школах, периоды развода, острое переживание горя)</w:t>
      </w:r>
    </w:p>
    <w:p w:rsidR="00EE7C65" w:rsidRDefault="00B10C0E">
      <w:pPr>
        <w:keepNext/>
        <w:keepLines/>
        <w:shd w:val="clear" w:color="auto" w:fill="FFFFFF"/>
        <w:spacing w:after="0" w:line="360" w:lineRule="auto"/>
        <w:ind w:firstLine="851"/>
        <w:jc w:val="both"/>
        <w:outlineLvl w:val="3"/>
        <w:rPr>
          <w:rFonts w:ascii="Times New Roman" w:eastAsiaTheme="majorEastAsia" w:hAnsi="Times New Roman" w:cs="Times New Roman"/>
          <w:b/>
          <w:iCs/>
          <w:sz w:val="28"/>
          <w:szCs w:val="28"/>
        </w:rPr>
      </w:pPr>
      <w:r>
        <w:rPr>
          <w:rFonts w:ascii="Times New Roman" w:eastAsiaTheme="majorEastAsia" w:hAnsi="Times New Roman" w:cs="Times New Roman"/>
          <w:b/>
          <w:iCs/>
          <w:sz w:val="28"/>
          <w:szCs w:val="28"/>
        </w:rPr>
        <w:t xml:space="preserve">КГУЗ </w:t>
      </w:r>
      <w:hyperlink r:id="rId6">
        <w:r>
          <w:rPr>
            <w:rFonts w:ascii="Times New Roman" w:eastAsiaTheme="majorEastAsia" w:hAnsi="Times New Roman" w:cs="Times New Roman"/>
            <w:b/>
            <w:iCs/>
            <w:sz w:val="28"/>
            <w:szCs w:val="28"/>
          </w:rPr>
          <w:t>Краевой психоневрологи</w:t>
        </w:r>
        <w:r>
          <w:rPr>
            <w:rFonts w:ascii="Times New Roman" w:eastAsiaTheme="majorEastAsia" w:hAnsi="Times New Roman" w:cs="Times New Roman"/>
            <w:b/>
            <w:iCs/>
            <w:sz w:val="28"/>
            <w:szCs w:val="28"/>
          </w:rPr>
          <w:t>ческий дом ребенка</w:t>
        </w:r>
      </w:hyperlink>
    </w:p>
    <w:p w:rsidR="00EE7C65" w:rsidRDefault="00EE7C65">
      <w:pPr>
        <w:shd w:val="clear" w:color="auto" w:fill="FFFFFF"/>
        <w:spacing w:after="0" w:line="360" w:lineRule="auto"/>
        <w:jc w:val="both"/>
        <w:rPr>
          <w:rFonts w:ascii="Times New Roman" w:hAnsi="Times New Roman" w:cs="Times New Roman"/>
          <w:sz w:val="28"/>
          <w:szCs w:val="28"/>
        </w:rPr>
      </w:pPr>
      <w:hyperlink r:id="rId7" w:tgtFrame="Показать номер телефона">
        <w:r w:rsidR="00B10C0E">
          <w:rPr>
            <w:rFonts w:ascii="Times New Roman" w:hAnsi="Times New Roman" w:cs="Times New Roman"/>
            <w:sz w:val="28"/>
            <w:szCs w:val="28"/>
          </w:rPr>
          <w:t>8 (423) 260-16-06</w:t>
        </w:r>
      </w:hyperlink>
      <w:r w:rsidR="00B10C0E">
        <w:rPr>
          <w:rFonts w:ascii="Times New Roman" w:hAnsi="Times New Roman" w:cs="Times New Roman"/>
          <w:sz w:val="28"/>
          <w:szCs w:val="28"/>
        </w:rPr>
        <w:t>,  </w:t>
      </w:r>
      <w:hyperlink r:id="rId8" w:tgtFrame="Показать номер телефона">
        <w:r w:rsidR="00B10C0E">
          <w:rPr>
            <w:rFonts w:ascii="Times New Roman" w:hAnsi="Times New Roman" w:cs="Times New Roman"/>
            <w:sz w:val="28"/>
            <w:szCs w:val="28"/>
          </w:rPr>
          <w:t xml:space="preserve">8 (423) </w:t>
        </w:r>
        <w:r w:rsidR="00B10C0E">
          <w:rPr>
            <w:rFonts w:ascii="Times New Roman" w:hAnsi="Times New Roman" w:cs="Times New Roman"/>
            <w:sz w:val="28"/>
            <w:szCs w:val="28"/>
          </w:rPr>
          <w:t>260-26-76</w:t>
        </w:r>
      </w:hyperlink>
      <w:r w:rsidR="00B10C0E">
        <w:rPr>
          <w:rFonts w:ascii="Times New Roman" w:hAnsi="Times New Roman" w:cs="Times New Roman"/>
          <w:sz w:val="28"/>
          <w:szCs w:val="28"/>
        </w:rPr>
        <w:t xml:space="preserve">,  г. Владивосток, </w:t>
      </w:r>
      <w:hyperlink r:id="rId9" w:tgtFrame="Показать карту">
        <w:r w:rsidR="00B10C0E">
          <w:rPr>
            <w:rFonts w:ascii="Times New Roman" w:hAnsi="Times New Roman" w:cs="Times New Roman"/>
            <w:sz w:val="28"/>
            <w:szCs w:val="28"/>
          </w:rPr>
          <w:t xml:space="preserve">ул. </w:t>
        </w:r>
        <w:proofErr w:type="spellStart"/>
        <w:r w:rsidR="00B10C0E">
          <w:rPr>
            <w:rFonts w:ascii="Times New Roman" w:hAnsi="Times New Roman" w:cs="Times New Roman"/>
            <w:sz w:val="28"/>
            <w:szCs w:val="28"/>
          </w:rPr>
          <w:t>Окатовая</w:t>
        </w:r>
        <w:proofErr w:type="spellEnd"/>
        <w:r w:rsidR="00B10C0E">
          <w:rPr>
            <w:rFonts w:ascii="Times New Roman" w:hAnsi="Times New Roman" w:cs="Times New Roman"/>
            <w:sz w:val="28"/>
            <w:szCs w:val="28"/>
          </w:rPr>
          <w:t>, 46</w:t>
        </w:r>
      </w:hyperlink>
    </w:p>
    <w:p w:rsidR="00EE7C65" w:rsidRDefault="00B10C0E">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Специализированная психоневрологическая медицинская помощь, реабилитация и охрана здоровья детей-сирот, оставшихся без попечения родителей, </w:t>
      </w:r>
      <w:r>
        <w:rPr>
          <w:rFonts w:ascii="Times New Roman" w:hAnsi="Times New Roman" w:cs="Times New Roman"/>
          <w:sz w:val="28"/>
          <w:szCs w:val="28"/>
        </w:rPr>
        <w:t>детей находящихся в трудной жизненной ситуации от рождения и до четырех лет</w:t>
      </w:r>
    </w:p>
    <w:p w:rsidR="00EE7C65" w:rsidRDefault="00B10C0E">
      <w:pPr>
        <w:shd w:val="clear" w:color="auto" w:fill="FFFFFF"/>
        <w:spacing w:after="0" w:line="360" w:lineRule="auto"/>
        <w:ind w:firstLine="851"/>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 xml:space="preserve">МБУ «Центр психолого-педагогической, медицинской и социальной помощи </w:t>
      </w:r>
      <w:proofErr w:type="gramStart"/>
      <w:r>
        <w:rPr>
          <w:rFonts w:ascii="Times New Roman" w:hAnsi="Times New Roman" w:cs="Times New Roman"/>
          <w:b/>
          <w:sz w:val="28"/>
          <w:szCs w:val="28"/>
          <w:shd w:val="clear" w:color="auto" w:fill="FFFFFF"/>
        </w:rPr>
        <w:t>г</w:t>
      </w:r>
      <w:proofErr w:type="gramEnd"/>
      <w:r>
        <w:rPr>
          <w:rFonts w:ascii="Times New Roman" w:hAnsi="Times New Roman" w:cs="Times New Roman"/>
          <w:b/>
          <w:sz w:val="28"/>
          <w:szCs w:val="28"/>
          <w:shd w:val="clear" w:color="auto" w:fill="FFFFFF"/>
        </w:rPr>
        <w:t>. Владивостока»</w:t>
      </w:r>
    </w:p>
    <w:p w:rsidR="00EE7C65" w:rsidRDefault="00B10C0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(423) 244-64-34, 8 (423) 244-62-27,8  (423) 244-64-44</w:t>
      </w:r>
    </w:p>
    <w:p w:rsidR="00EE7C65" w:rsidRDefault="00B10C0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Психологическое консультирование: 8 (4</w:t>
      </w:r>
      <w:r>
        <w:rPr>
          <w:rFonts w:ascii="Times New Roman" w:eastAsia="Times New Roman" w:hAnsi="Times New Roman" w:cs="Times New Roman"/>
          <w:sz w:val="28"/>
          <w:szCs w:val="28"/>
          <w:lang w:eastAsia="ru-RU"/>
        </w:rPr>
        <w:t xml:space="preserve">23) 264-85-46, </w:t>
      </w:r>
      <w:r>
        <w:rPr>
          <w:rFonts w:ascii="Times New Roman" w:hAnsi="Times New Roman" w:cs="Times New Roman"/>
          <w:sz w:val="28"/>
          <w:szCs w:val="28"/>
        </w:rPr>
        <w:t xml:space="preserve">8 </w:t>
      </w:r>
      <w:hyperlink r:id="rId10" w:tgtFrame="Показать номер телефона">
        <w:r>
          <w:rPr>
            <w:rFonts w:ascii="Times New Roman" w:hAnsi="Times New Roman" w:cs="Times New Roman"/>
            <w:sz w:val="28"/>
            <w:szCs w:val="28"/>
          </w:rPr>
          <w:t>(423) 244-27-</w:t>
        </w:r>
      </w:hyperlink>
      <w:r>
        <w:rPr>
          <w:rFonts w:ascii="Times New Roman" w:hAnsi="Times New Roman" w:cs="Times New Roman"/>
          <w:sz w:val="28"/>
          <w:szCs w:val="28"/>
        </w:rPr>
        <w:t>88</w:t>
      </w:r>
      <w:r>
        <w:rPr>
          <w:rFonts w:ascii="Times New Roman" w:eastAsia="Times New Roman" w:hAnsi="Times New Roman" w:cs="Times New Roman"/>
          <w:sz w:val="28"/>
          <w:szCs w:val="28"/>
          <w:lang w:eastAsia="ru-RU"/>
        </w:rPr>
        <w:t xml:space="preserve">, </w:t>
      </w:r>
    </w:p>
    <w:p w:rsidR="00EE7C65" w:rsidRDefault="00B10C0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понедельника по пятницу, с 09.00 до 18.00</w:t>
      </w:r>
    </w:p>
    <w:p w:rsidR="00EE7C65" w:rsidRDefault="00B10C0E">
      <w:pPr>
        <w:shd w:val="clear" w:color="auto" w:fill="FFFFFF"/>
        <w:spacing w:after="0" w:line="360" w:lineRule="auto"/>
        <w:jc w:val="both"/>
        <w:rPr>
          <w:rFonts w:ascii="Times New Roman" w:hAnsi="Times New Roman" w:cs="Times New Roman"/>
          <w:b/>
          <w:sz w:val="28"/>
          <w:szCs w:val="28"/>
          <w:shd w:val="clear" w:color="auto" w:fill="FFFFFF"/>
        </w:rPr>
      </w:pPr>
      <w:r>
        <w:rPr>
          <w:rFonts w:ascii="Times New Roman" w:eastAsia="Times New Roman" w:hAnsi="Times New Roman" w:cs="Times New Roman"/>
          <w:sz w:val="28"/>
          <w:szCs w:val="28"/>
          <w:lang w:eastAsia="ru-RU"/>
        </w:rPr>
        <w:t xml:space="preserve">г. Владивосток, Океанский </w:t>
      </w:r>
      <w:proofErr w:type="spellStart"/>
      <w:r>
        <w:rPr>
          <w:rFonts w:ascii="Times New Roman" w:eastAsia="Times New Roman" w:hAnsi="Times New Roman" w:cs="Times New Roman"/>
          <w:sz w:val="28"/>
          <w:szCs w:val="28"/>
          <w:lang w:eastAsia="ru-RU"/>
        </w:rPr>
        <w:t>пр-т</w:t>
      </w:r>
      <w:proofErr w:type="spellEnd"/>
      <w:r>
        <w:rPr>
          <w:rFonts w:ascii="Times New Roman" w:eastAsia="Times New Roman" w:hAnsi="Times New Roman" w:cs="Times New Roman"/>
          <w:sz w:val="28"/>
          <w:szCs w:val="28"/>
          <w:lang w:eastAsia="ru-RU"/>
        </w:rPr>
        <w:t>, 41, ул. Толстого, 54, тел</w:t>
      </w:r>
    </w:p>
    <w:p w:rsidR="00EE7C65" w:rsidRDefault="00B10C0E">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профилактика и </w:t>
      </w:r>
      <w:r>
        <w:rPr>
          <w:rFonts w:ascii="Times New Roman" w:eastAsia="Times New Roman" w:hAnsi="Times New Roman" w:cs="Times New Roman"/>
          <w:sz w:val="28"/>
          <w:szCs w:val="28"/>
          <w:lang w:eastAsia="ru-RU"/>
        </w:rPr>
        <w:t xml:space="preserve">коррекция </w:t>
      </w:r>
      <w:proofErr w:type="spellStart"/>
      <w:r>
        <w:rPr>
          <w:rFonts w:ascii="Times New Roman" w:eastAsia="Times New Roman" w:hAnsi="Times New Roman" w:cs="Times New Roman"/>
          <w:sz w:val="28"/>
          <w:szCs w:val="28"/>
          <w:lang w:eastAsia="ru-RU"/>
        </w:rPr>
        <w:t>дезадаптивных</w:t>
      </w:r>
      <w:proofErr w:type="spellEnd"/>
      <w:r>
        <w:rPr>
          <w:rFonts w:ascii="Times New Roman" w:eastAsia="Times New Roman" w:hAnsi="Times New Roman" w:cs="Times New Roman"/>
          <w:sz w:val="28"/>
          <w:szCs w:val="28"/>
          <w:lang w:eastAsia="ru-RU"/>
        </w:rPr>
        <w:t xml:space="preserve"> состояний;</w:t>
      </w:r>
    </w:p>
    <w:p w:rsidR="00EE7C65" w:rsidRDefault="00B10C0E">
      <w:pPr>
        <w:numPr>
          <w:ilvl w:val="0"/>
          <w:numId w:val="4"/>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психолого-педагогическая помощь детям и подросткам, имеющим ограниченные возможности здоровья и эмоциональные нарушения;</w:t>
      </w:r>
    </w:p>
    <w:p w:rsidR="00EE7C65" w:rsidRDefault="00B10C0E">
      <w:pPr>
        <w:keepNext/>
        <w:keepLines/>
        <w:shd w:val="clear" w:color="auto" w:fill="FFFFFF"/>
        <w:tabs>
          <w:tab w:val="left" w:pos="851"/>
        </w:tabs>
        <w:spacing w:after="0" w:line="360" w:lineRule="auto"/>
        <w:ind w:firstLine="851"/>
        <w:jc w:val="both"/>
        <w:outlineLvl w:val="3"/>
        <w:rPr>
          <w:rFonts w:ascii="Times New Roman" w:eastAsiaTheme="majorEastAsia" w:hAnsi="Times New Roman" w:cs="Times New Roman"/>
          <w:b/>
          <w:iCs/>
          <w:sz w:val="28"/>
          <w:szCs w:val="28"/>
        </w:rPr>
      </w:pPr>
      <w:r>
        <w:rPr>
          <w:rFonts w:ascii="Times New Roman" w:eastAsiaTheme="majorEastAsia" w:hAnsi="Times New Roman" w:cs="Times New Roman"/>
          <w:b/>
          <w:iCs/>
          <w:color w:val="000119"/>
          <w:sz w:val="28"/>
          <w:szCs w:val="28"/>
          <w:shd w:val="clear" w:color="auto" w:fill="FFFFFF"/>
        </w:rPr>
        <w:t>КГБУСО</w:t>
      </w:r>
      <w:r>
        <w:rPr>
          <w:rFonts w:ascii="Times New Roman" w:eastAsiaTheme="majorEastAsia" w:hAnsi="Times New Roman" w:cs="Times New Roman"/>
          <w:b/>
          <w:i/>
          <w:iCs/>
          <w:color w:val="000119"/>
          <w:sz w:val="28"/>
          <w:szCs w:val="28"/>
          <w:shd w:val="clear" w:color="auto" w:fill="FFFFFF"/>
        </w:rPr>
        <w:t> </w:t>
      </w:r>
      <w:r>
        <w:rPr>
          <w:rFonts w:ascii="Times New Roman" w:eastAsiaTheme="majorEastAsia" w:hAnsi="Times New Roman" w:cs="Times New Roman"/>
          <w:b/>
          <w:i/>
          <w:iCs/>
          <w:sz w:val="28"/>
          <w:szCs w:val="28"/>
          <w:shd w:val="clear" w:color="auto" w:fill="FFFFFF"/>
        </w:rPr>
        <w:t>«</w:t>
      </w:r>
      <w:r>
        <w:rPr>
          <w:rFonts w:ascii="Times New Roman" w:eastAsiaTheme="majorEastAsia" w:hAnsi="Times New Roman" w:cs="Times New Roman"/>
          <w:b/>
          <w:bCs/>
          <w:iCs/>
          <w:sz w:val="28"/>
          <w:szCs w:val="28"/>
          <w:shd w:val="clear" w:color="auto" w:fill="FFFFFF"/>
        </w:rPr>
        <w:t>Социально-реабилитационный центр для несовершеннолетних «</w:t>
      </w:r>
      <w:hyperlink r:id="rId11">
        <w:r>
          <w:rPr>
            <w:rFonts w:ascii="Times New Roman" w:eastAsiaTheme="majorEastAsia" w:hAnsi="Times New Roman" w:cs="Times New Roman"/>
            <w:b/>
            <w:iCs/>
            <w:sz w:val="28"/>
            <w:szCs w:val="28"/>
          </w:rPr>
          <w:t>Парус надежды</w:t>
        </w:r>
      </w:hyperlink>
      <w:r>
        <w:rPr>
          <w:rFonts w:ascii="Times New Roman" w:eastAsiaTheme="majorEastAsia" w:hAnsi="Times New Roman" w:cs="Times New Roman"/>
          <w:b/>
          <w:iCs/>
          <w:sz w:val="28"/>
          <w:szCs w:val="28"/>
        </w:rPr>
        <w:t>»</w:t>
      </w:r>
    </w:p>
    <w:p w:rsidR="00EE7C65" w:rsidRDefault="00EE7C65">
      <w:pPr>
        <w:shd w:val="clear" w:color="auto" w:fill="FFFFFF"/>
        <w:spacing w:after="0" w:line="360" w:lineRule="auto"/>
        <w:jc w:val="both"/>
        <w:rPr>
          <w:rFonts w:ascii="Times New Roman" w:hAnsi="Times New Roman" w:cs="Times New Roman"/>
          <w:sz w:val="28"/>
          <w:szCs w:val="28"/>
        </w:rPr>
      </w:pPr>
      <w:hyperlink r:id="rId12" w:tgtFrame="Показать номер телефона">
        <w:r w:rsidR="00B10C0E">
          <w:rPr>
            <w:rFonts w:ascii="Times New Roman" w:hAnsi="Times New Roman" w:cs="Times New Roman"/>
            <w:sz w:val="28"/>
            <w:szCs w:val="28"/>
          </w:rPr>
          <w:t>8 (423) 238-79-91</w:t>
        </w:r>
      </w:hyperlink>
      <w:r w:rsidR="00B10C0E">
        <w:rPr>
          <w:rFonts w:ascii="Times New Roman" w:hAnsi="Times New Roman" w:cs="Times New Roman"/>
          <w:sz w:val="28"/>
          <w:szCs w:val="28"/>
        </w:rPr>
        <w:t xml:space="preserve">, </w:t>
      </w:r>
      <w:hyperlink r:id="rId13" w:tgtFrame="Показать номер телефона">
        <w:r w:rsidR="00B10C0E">
          <w:rPr>
            <w:rFonts w:ascii="Times New Roman" w:hAnsi="Times New Roman" w:cs="Times New Roman"/>
            <w:sz w:val="28"/>
            <w:szCs w:val="28"/>
          </w:rPr>
          <w:t>8 (423) 238-80-35</w:t>
        </w:r>
      </w:hyperlink>
      <w:r w:rsidR="00B10C0E">
        <w:rPr>
          <w:rFonts w:ascii="Times New Roman" w:hAnsi="Times New Roman" w:cs="Times New Roman"/>
          <w:sz w:val="28"/>
          <w:szCs w:val="28"/>
        </w:rPr>
        <w:t xml:space="preserve">,   г. Владивосток, </w:t>
      </w:r>
      <w:hyperlink r:id="rId14" w:tgtFrame="Показать карту">
        <w:r w:rsidR="00B10C0E">
          <w:rPr>
            <w:rFonts w:ascii="Times New Roman" w:hAnsi="Times New Roman" w:cs="Times New Roman"/>
            <w:sz w:val="28"/>
            <w:szCs w:val="28"/>
          </w:rPr>
          <w:t>ул. Маковского, 123</w:t>
        </w:r>
      </w:hyperlink>
      <w:r w:rsidR="00B10C0E">
        <w:rPr>
          <w:rFonts w:ascii="Times New Roman" w:hAnsi="Times New Roman" w:cs="Times New Roman"/>
          <w:sz w:val="28"/>
          <w:szCs w:val="28"/>
        </w:rPr>
        <w:t>    </w:t>
      </w:r>
    </w:p>
    <w:p w:rsidR="00EE7C65" w:rsidRDefault="00B10C0E">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Оказание комплексной (социальной, психологической, педагогической) помощи детям и семьям, оказавшимся в т</w:t>
      </w:r>
      <w:r>
        <w:rPr>
          <w:rFonts w:ascii="Times New Roman" w:hAnsi="Times New Roman" w:cs="Times New Roman"/>
          <w:sz w:val="28"/>
          <w:szCs w:val="28"/>
          <w:shd w:val="clear" w:color="auto" w:fill="FFFFFF"/>
        </w:rPr>
        <w:t>рудной жизненной ситуации, социально-опасном положении</w:t>
      </w:r>
    </w:p>
    <w:p w:rsidR="00EE7C65" w:rsidRDefault="00B10C0E">
      <w:pPr>
        <w:shd w:val="clear" w:color="auto" w:fill="FFFFFF"/>
        <w:spacing w:after="0" w:line="360" w:lineRule="auto"/>
        <w:ind w:firstLine="85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центр психотерапии и медико-социальной помощи</w:t>
      </w:r>
    </w:p>
    <w:p w:rsidR="00EE7C65" w:rsidRDefault="00B10C0E">
      <w:pPr>
        <w:shd w:val="clear" w:color="auto" w:fill="FFFFFF"/>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(423) 240-15-62, г. Владивосток, Уборевича, 22</w:t>
      </w:r>
    </w:p>
    <w:p w:rsidR="00EE7C65" w:rsidRDefault="00B10C0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Психологическое консультирование  детей,  психотерапевтическая помощь.</w:t>
      </w:r>
    </w:p>
    <w:p w:rsidR="00EE7C65" w:rsidRDefault="00EE7C65">
      <w:pPr>
        <w:spacing w:line="360" w:lineRule="auto"/>
        <w:ind w:firstLine="709"/>
        <w:jc w:val="both"/>
        <w:rPr>
          <w:rFonts w:ascii="Times New Roman" w:hAnsi="Times New Roman" w:cs="Times New Roman"/>
          <w:sz w:val="28"/>
          <w:szCs w:val="28"/>
        </w:rPr>
      </w:pPr>
    </w:p>
    <w:p w:rsidR="00EE7C65" w:rsidRDefault="00EE7C65">
      <w:pPr>
        <w:spacing w:line="360" w:lineRule="auto"/>
        <w:ind w:firstLine="709"/>
        <w:jc w:val="right"/>
        <w:rPr>
          <w:rFonts w:ascii="Times New Roman" w:hAnsi="Times New Roman" w:cs="Times New Roman"/>
          <w:sz w:val="28"/>
          <w:szCs w:val="28"/>
        </w:rPr>
      </w:pPr>
    </w:p>
    <w:p w:rsidR="00EE7C65" w:rsidRDefault="00EE7C65">
      <w:pPr>
        <w:spacing w:line="360" w:lineRule="auto"/>
        <w:ind w:firstLine="709"/>
        <w:jc w:val="right"/>
        <w:rPr>
          <w:rFonts w:ascii="Times New Roman" w:hAnsi="Times New Roman" w:cs="Times New Roman"/>
          <w:sz w:val="28"/>
          <w:szCs w:val="28"/>
        </w:rPr>
      </w:pPr>
    </w:p>
    <w:p w:rsidR="00EE7C65" w:rsidRDefault="00EE7C65">
      <w:pPr>
        <w:spacing w:line="360" w:lineRule="auto"/>
        <w:ind w:firstLine="709"/>
        <w:jc w:val="right"/>
        <w:rPr>
          <w:rFonts w:ascii="Times New Roman" w:hAnsi="Times New Roman" w:cs="Times New Roman"/>
          <w:sz w:val="28"/>
          <w:szCs w:val="28"/>
        </w:rPr>
      </w:pPr>
    </w:p>
    <w:p w:rsidR="00EE7C65" w:rsidRDefault="00EE7C65">
      <w:pPr>
        <w:spacing w:line="360" w:lineRule="auto"/>
        <w:ind w:firstLine="709"/>
        <w:jc w:val="right"/>
        <w:rPr>
          <w:rFonts w:ascii="Times New Roman" w:hAnsi="Times New Roman" w:cs="Times New Roman"/>
          <w:sz w:val="28"/>
          <w:szCs w:val="28"/>
        </w:rPr>
      </w:pPr>
    </w:p>
    <w:p w:rsidR="00EE7C65" w:rsidRDefault="00EE7C65">
      <w:pPr>
        <w:spacing w:line="360" w:lineRule="auto"/>
        <w:ind w:firstLine="709"/>
        <w:jc w:val="right"/>
        <w:rPr>
          <w:rFonts w:ascii="Times New Roman" w:hAnsi="Times New Roman" w:cs="Times New Roman"/>
          <w:sz w:val="28"/>
          <w:szCs w:val="28"/>
        </w:rPr>
      </w:pPr>
    </w:p>
    <w:p w:rsidR="00EE7C65" w:rsidRDefault="00EE7C65">
      <w:pPr>
        <w:spacing w:line="360" w:lineRule="auto"/>
        <w:ind w:firstLine="709"/>
        <w:jc w:val="right"/>
        <w:rPr>
          <w:rFonts w:ascii="Times New Roman" w:hAnsi="Times New Roman" w:cs="Times New Roman"/>
          <w:sz w:val="28"/>
          <w:szCs w:val="28"/>
        </w:rPr>
      </w:pPr>
    </w:p>
    <w:p w:rsidR="00EE7C65" w:rsidRDefault="00EE7C65">
      <w:pPr>
        <w:spacing w:line="360" w:lineRule="auto"/>
        <w:rPr>
          <w:rFonts w:ascii="Times New Roman" w:hAnsi="Times New Roman" w:cs="Times New Roman"/>
          <w:sz w:val="28"/>
          <w:szCs w:val="28"/>
        </w:rPr>
      </w:pPr>
    </w:p>
    <w:p w:rsidR="00B10C0E" w:rsidRDefault="00B10C0E">
      <w:pPr>
        <w:spacing w:line="360" w:lineRule="auto"/>
        <w:ind w:firstLine="709"/>
        <w:jc w:val="right"/>
        <w:rPr>
          <w:rFonts w:ascii="Times New Roman" w:hAnsi="Times New Roman" w:cs="Times New Roman"/>
          <w:sz w:val="28"/>
          <w:szCs w:val="28"/>
        </w:rPr>
      </w:pPr>
    </w:p>
    <w:p w:rsidR="00EE7C65" w:rsidRDefault="00B10C0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E7C65" w:rsidRDefault="00B10C0E">
      <w:pPr>
        <w:spacing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Исследование психологического состояния </w:t>
      </w:r>
      <w:proofErr w:type="spellStart"/>
      <w:r>
        <w:rPr>
          <w:rFonts w:ascii="Times New Roman" w:eastAsia="Times New Roman" w:hAnsi="Times New Roman" w:cs="Times New Roman"/>
          <w:b/>
          <w:bCs/>
          <w:color w:val="000000"/>
          <w:sz w:val="28"/>
          <w:szCs w:val="28"/>
          <w:lang w:eastAsia="ru-RU"/>
        </w:rPr>
        <w:t>суицидента</w:t>
      </w:r>
      <w:proofErr w:type="spellEnd"/>
    </w:p>
    <w:tbl>
      <w:tblPr>
        <w:tblStyle w:val="af3"/>
        <w:tblW w:w="10598" w:type="dxa"/>
        <w:tblInd w:w="-744" w:type="dxa"/>
        <w:tblLayout w:type="fixed"/>
        <w:tblLook w:val="04A0"/>
      </w:tblPr>
      <w:tblGrid>
        <w:gridCol w:w="7939"/>
        <w:gridCol w:w="2659"/>
      </w:tblGrid>
      <w:tr w:rsidR="00EE7C65">
        <w:tc>
          <w:tcPr>
            <w:tcW w:w="7938" w:type="dxa"/>
          </w:tcPr>
          <w:p w:rsidR="00EE7C65" w:rsidRDefault="00B10C0E">
            <w:pPr>
              <w:pStyle w:val="af1"/>
              <w:keepNext/>
              <w:keepLines/>
              <w:widowControl w:val="0"/>
              <w:numPr>
                <w:ilvl w:val="0"/>
                <w:numId w:val="3"/>
              </w:numPr>
              <w:spacing w:after="0" w:line="240" w:lineRule="auto"/>
              <w:ind w:right="1920"/>
              <w:outlineLvl w:val="0"/>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
                <w:iCs/>
                <w:color w:val="000000"/>
                <w:sz w:val="28"/>
                <w:szCs w:val="28"/>
                <w:lang w:eastAsia="ru-RU"/>
              </w:rPr>
              <w:t>Внешний вид и поведение</w:t>
            </w:r>
          </w:p>
        </w:tc>
        <w:tc>
          <w:tcPr>
            <w:tcW w:w="2659" w:type="dxa"/>
          </w:tcPr>
          <w:p w:rsidR="00EE7C65" w:rsidRDefault="00B10C0E">
            <w:pPr>
              <w:keepNext/>
              <w:keepLines/>
              <w:widowControl w:val="0"/>
              <w:spacing w:after="0" w:line="240" w:lineRule="auto"/>
              <w:ind w:right="-1"/>
              <w:jc w:val="center"/>
              <w:outlineLvl w:val="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Наличие признака</w:t>
            </w:r>
          </w:p>
          <w:p w:rsidR="00EE7C65" w:rsidRDefault="00B10C0E">
            <w:pPr>
              <w:keepNext/>
              <w:keepLines/>
              <w:widowControl w:val="0"/>
              <w:spacing w:after="0" w:line="240" w:lineRule="auto"/>
              <w:ind w:right="-1"/>
              <w:jc w:val="center"/>
              <w:outlineLvl w:val="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или симптома</w:t>
            </w:r>
            <w:proofErr w:type="gramStart"/>
            <w:r>
              <w:rPr>
                <w:rFonts w:ascii="Times New Roman" w:eastAsia="Times New Roman" w:hAnsi="Times New Roman" w:cs="Times New Roman"/>
                <w:b/>
                <w:bCs/>
                <w:i/>
                <w:iCs/>
                <w:color w:val="000000"/>
                <w:sz w:val="28"/>
                <w:szCs w:val="28"/>
                <w:lang w:eastAsia="ru-RU"/>
              </w:rPr>
              <w:t xml:space="preserve"> ( + )</w:t>
            </w:r>
            <w:proofErr w:type="gramEnd"/>
          </w:p>
        </w:tc>
      </w:tr>
      <w:tr w:rsidR="00EE7C65">
        <w:tc>
          <w:tcPr>
            <w:tcW w:w="7938" w:type="dxa"/>
          </w:tcPr>
          <w:p w:rsidR="00EE7C65" w:rsidRDefault="00B10C0E">
            <w:pPr>
              <w:widowControl w:val="0"/>
              <w:spacing w:after="0" w:line="240" w:lineRule="auto"/>
              <w:rPr>
                <w:rFonts w:ascii="Times New Roman" w:eastAsia="Times New Roman" w:hAnsi="Times New Roman" w:cs="Times New Roman"/>
                <w:color w:val="000000"/>
                <w:sz w:val="28"/>
                <w:szCs w:val="28"/>
                <w:lang/>
              </w:rPr>
            </w:pPr>
            <w:r>
              <w:rPr>
                <w:rFonts w:ascii="Times New Roman" w:eastAsia="Times New Roman" w:hAnsi="Times New Roman" w:cs="Times New Roman"/>
                <w:color w:val="000000"/>
                <w:sz w:val="28"/>
                <w:szCs w:val="28"/>
                <w:lang w:eastAsia="ru-RU"/>
              </w:rPr>
              <w:t>Тоскливое выражение лица (скорбная мимика)</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Cs/>
                <w:iCs/>
                <w:color w:val="000000"/>
                <w:sz w:val="28"/>
                <w:szCs w:val="28"/>
                <w:lang w:eastAsia="ru-RU"/>
              </w:rPr>
            </w:pPr>
          </w:p>
        </w:tc>
      </w:tr>
      <w:tr w:rsidR="00EE7C65">
        <w:tc>
          <w:tcPr>
            <w:tcW w:w="7938" w:type="dxa"/>
          </w:tcPr>
          <w:p w:rsidR="00EE7C65" w:rsidRDefault="00B10C0E">
            <w:pPr>
              <w:widowControl w:val="0"/>
              <w:spacing w:after="0" w:line="240" w:lineRule="auto"/>
              <w:rPr>
                <w:rFonts w:ascii="Times New Roman" w:eastAsia="Times New Roman" w:hAnsi="Times New Roman" w:cs="Times New Roman"/>
                <w:color w:val="000000"/>
                <w:sz w:val="28"/>
                <w:szCs w:val="28"/>
                <w:lang/>
              </w:rPr>
            </w:pPr>
            <w:proofErr w:type="spellStart"/>
            <w:r>
              <w:rPr>
                <w:rFonts w:ascii="Times New Roman" w:eastAsia="Times New Roman" w:hAnsi="Times New Roman" w:cs="Times New Roman"/>
                <w:color w:val="000000"/>
                <w:sz w:val="28"/>
                <w:szCs w:val="28"/>
                <w:lang w:eastAsia="ru-RU"/>
              </w:rPr>
              <w:t>Гипомимия</w:t>
            </w:r>
            <w:proofErr w:type="spellEnd"/>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240" w:lineRule="auto"/>
              <w:rPr>
                <w:rFonts w:ascii="Times New Roman" w:eastAsia="Times New Roman" w:hAnsi="Times New Roman" w:cs="Times New Roman"/>
                <w:color w:val="000000"/>
                <w:sz w:val="28"/>
                <w:szCs w:val="28"/>
                <w:lang/>
              </w:rPr>
            </w:pPr>
            <w:r>
              <w:rPr>
                <w:rFonts w:ascii="Times New Roman" w:eastAsia="Times New Roman" w:hAnsi="Times New Roman" w:cs="Times New Roman"/>
                <w:color w:val="000000"/>
                <w:sz w:val="28"/>
                <w:szCs w:val="28"/>
                <w:lang w:eastAsia="ru-RU"/>
              </w:rPr>
              <w:t>Амимия</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240" w:lineRule="auto"/>
              <w:rPr>
                <w:rFonts w:ascii="Times New Roman" w:eastAsia="Times New Roman" w:hAnsi="Times New Roman" w:cs="Times New Roman"/>
                <w:color w:val="000000"/>
                <w:sz w:val="28"/>
                <w:szCs w:val="28"/>
                <w:lang/>
              </w:rPr>
            </w:pPr>
            <w:r>
              <w:rPr>
                <w:rFonts w:ascii="Times New Roman" w:eastAsia="Times New Roman" w:hAnsi="Times New Roman" w:cs="Times New Roman"/>
                <w:color w:val="000000"/>
                <w:sz w:val="28"/>
                <w:szCs w:val="28"/>
                <w:lang w:eastAsia="ru-RU"/>
              </w:rPr>
              <w:t>Тихий монотонный голос</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240" w:lineRule="auto"/>
              <w:rPr>
                <w:rFonts w:ascii="Times New Roman" w:eastAsia="Times New Roman" w:hAnsi="Times New Roman" w:cs="Times New Roman"/>
                <w:color w:val="000000"/>
                <w:sz w:val="28"/>
                <w:szCs w:val="28"/>
                <w:lang/>
              </w:rPr>
            </w:pPr>
            <w:r>
              <w:rPr>
                <w:rFonts w:ascii="Times New Roman" w:eastAsia="Times New Roman" w:hAnsi="Times New Roman" w:cs="Times New Roman"/>
                <w:color w:val="000000"/>
                <w:sz w:val="28"/>
                <w:szCs w:val="28"/>
                <w:lang w:eastAsia="ru-RU"/>
              </w:rPr>
              <w:t>Замедленная речь</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240" w:lineRule="auto"/>
              <w:rPr>
                <w:rFonts w:ascii="Times New Roman" w:eastAsia="Times New Roman" w:hAnsi="Times New Roman" w:cs="Times New Roman"/>
                <w:color w:val="000000"/>
                <w:sz w:val="28"/>
                <w:szCs w:val="28"/>
                <w:lang/>
              </w:rPr>
            </w:pPr>
            <w:r>
              <w:rPr>
                <w:rFonts w:ascii="Times New Roman" w:eastAsia="Times New Roman" w:hAnsi="Times New Roman" w:cs="Times New Roman"/>
                <w:color w:val="000000"/>
                <w:sz w:val="28"/>
                <w:szCs w:val="28"/>
                <w:lang w:eastAsia="ru-RU"/>
              </w:rPr>
              <w:t>Краткость ответов</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240" w:lineRule="auto"/>
              <w:rPr>
                <w:rFonts w:ascii="Times New Roman" w:eastAsia="Times New Roman" w:hAnsi="Times New Roman" w:cs="Times New Roman"/>
                <w:color w:val="000000"/>
                <w:sz w:val="28"/>
                <w:szCs w:val="28"/>
                <w:lang/>
              </w:rPr>
            </w:pPr>
            <w:r>
              <w:rPr>
                <w:rFonts w:ascii="Times New Roman" w:eastAsia="Times New Roman" w:hAnsi="Times New Roman" w:cs="Times New Roman"/>
                <w:color w:val="000000"/>
                <w:sz w:val="28"/>
                <w:szCs w:val="28"/>
                <w:lang w:eastAsia="ru-RU"/>
              </w:rPr>
              <w:t xml:space="preserve">Отсутствие </w:t>
            </w:r>
            <w:r>
              <w:rPr>
                <w:rFonts w:ascii="Times New Roman" w:eastAsia="Times New Roman" w:hAnsi="Times New Roman" w:cs="Times New Roman"/>
                <w:color w:val="000000"/>
                <w:sz w:val="28"/>
                <w:szCs w:val="28"/>
                <w:lang w:eastAsia="ru-RU"/>
              </w:rPr>
              <w:t>ответов</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240" w:lineRule="auto"/>
              <w:rPr>
                <w:rFonts w:ascii="Times New Roman" w:eastAsia="Times New Roman" w:hAnsi="Times New Roman" w:cs="Times New Roman"/>
                <w:color w:val="000000"/>
                <w:sz w:val="28"/>
                <w:szCs w:val="28"/>
                <w:lang/>
              </w:rPr>
            </w:pPr>
            <w:r>
              <w:rPr>
                <w:rFonts w:ascii="Times New Roman" w:eastAsia="Times New Roman" w:hAnsi="Times New Roman" w:cs="Times New Roman"/>
                <w:color w:val="000000"/>
                <w:sz w:val="28"/>
                <w:szCs w:val="28"/>
                <w:lang w:eastAsia="ru-RU"/>
              </w:rPr>
              <w:t>Ускоренная экспрессивная речь</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240" w:lineRule="auto"/>
              <w:rPr>
                <w:rFonts w:ascii="Times New Roman" w:eastAsia="Times New Roman" w:hAnsi="Times New Roman" w:cs="Times New Roman"/>
                <w:color w:val="000000"/>
                <w:sz w:val="28"/>
                <w:szCs w:val="28"/>
                <w:lang/>
              </w:rPr>
            </w:pPr>
            <w:r>
              <w:rPr>
                <w:rFonts w:ascii="Times New Roman" w:eastAsia="Times New Roman" w:hAnsi="Times New Roman" w:cs="Times New Roman"/>
                <w:color w:val="000000"/>
                <w:sz w:val="28"/>
                <w:szCs w:val="28"/>
                <w:lang w:eastAsia="ru-RU"/>
              </w:rPr>
              <w:t>Патетические интонации</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240" w:lineRule="auto"/>
              <w:rPr>
                <w:rFonts w:ascii="Times New Roman" w:eastAsia="Times New Roman" w:hAnsi="Times New Roman" w:cs="Times New Roman"/>
                <w:color w:val="000000"/>
                <w:sz w:val="28"/>
                <w:szCs w:val="28"/>
                <w:lang/>
              </w:rPr>
            </w:pPr>
            <w:r>
              <w:rPr>
                <w:rFonts w:ascii="Times New Roman" w:eastAsia="Times New Roman" w:hAnsi="Times New Roman" w:cs="Times New Roman"/>
                <w:color w:val="000000"/>
                <w:sz w:val="28"/>
                <w:szCs w:val="28"/>
                <w:lang w:eastAsia="ru-RU"/>
              </w:rPr>
              <w:t>Причитания</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240" w:lineRule="auto"/>
              <w:rPr>
                <w:rFonts w:ascii="Times New Roman" w:eastAsia="Times New Roman" w:hAnsi="Times New Roman" w:cs="Times New Roman"/>
                <w:color w:val="000000"/>
                <w:sz w:val="28"/>
                <w:szCs w:val="28"/>
                <w:lang/>
              </w:rPr>
            </w:pPr>
            <w:r>
              <w:rPr>
                <w:rFonts w:ascii="Times New Roman" w:eastAsia="Times New Roman" w:hAnsi="Times New Roman" w:cs="Times New Roman"/>
                <w:color w:val="000000"/>
                <w:sz w:val="28"/>
                <w:szCs w:val="28"/>
                <w:lang w:eastAsia="ru-RU"/>
              </w:rPr>
              <w:t>Склонность к нытью</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240" w:lineRule="auto"/>
              <w:rPr>
                <w:sz w:val="28"/>
                <w:szCs w:val="28"/>
              </w:rPr>
            </w:pPr>
            <w:r>
              <w:rPr>
                <w:rFonts w:ascii="Times New Roman" w:eastAsia="Times New Roman" w:hAnsi="Times New Roman" w:cs="Times New Roman"/>
                <w:color w:val="000000"/>
                <w:sz w:val="28"/>
                <w:szCs w:val="28"/>
                <w:lang w:eastAsia="ru-RU"/>
              </w:rPr>
              <w:t>Общая двигательная заторможенность, бездеятельность, двигательное возбуждение</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pStyle w:val="af1"/>
              <w:widowControl w:val="0"/>
              <w:numPr>
                <w:ilvl w:val="0"/>
                <w:numId w:val="3"/>
              </w:numPr>
              <w:spacing w:after="0" w:line="240" w:lineRule="auto"/>
              <w:rPr>
                <w:rFonts w:ascii="Times New Roman" w:eastAsia="Times New Roman" w:hAnsi="Times New Roman" w:cs="Times New Roman"/>
                <w:color w:val="000000"/>
                <w:sz w:val="28"/>
                <w:szCs w:val="28"/>
                <w:lang/>
              </w:rPr>
            </w:pPr>
            <w:r>
              <w:rPr>
                <w:rFonts w:ascii="Times New Roman" w:eastAsia="Times New Roman" w:hAnsi="Times New Roman" w:cs="Times New Roman"/>
                <w:b/>
                <w:bCs/>
                <w:i/>
                <w:iCs/>
                <w:color w:val="000000"/>
                <w:sz w:val="28"/>
                <w:szCs w:val="28"/>
                <w:lang w:eastAsia="ru-RU"/>
              </w:rPr>
              <w:t>Экспрессивно-патетические формы поведения</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240" w:lineRule="auto"/>
              <w:jc w:val="both"/>
              <w:rPr>
                <w:rFonts w:ascii="Times New Roman" w:eastAsia="Times New Roman" w:hAnsi="Times New Roman" w:cs="Times New Roman"/>
                <w:color w:val="000000"/>
                <w:sz w:val="28"/>
                <w:szCs w:val="28"/>
                <w:lang/>
              </w:rPr>
            </w:pPr>
            <w:proofErr w:type="spellStart"/>
            <w:r>
              <w:rPr>
                <w:rFonts w:ascii="Times New Roman" w:eastAsia="Times New Roman" w:hAnsi="Times New Roman" w:cs="Times New Roman"/>
                <w:iCs/>
                <w:color w:val="000000"/>
                <w:sz w:val="28"/>
                <w:szCs w:val="28"/>
                <w:lang w:eastAsia="ru-RU"/>
              </w:rPr>
              <w:t>Заламывания</w:t>
            </w:r>
            <w:proofErr w:type="spellEnd"/>
            <w:r>
              <w:rPr>
                <w:rFonts w:ascii="Times New Roman" w:eastAsia="Times New Roman" w:hAnsi="Times New Roman" w:cs="Times New Roman"/>
                <w:iCs/>
                <w:color w:val="000000"/>
                <w:sz w:val="28"/>
                <w:szCs w:val="28"/>
                <w:lang w:eastAsia="ru-RU"/>
              </w:rPr>
              <w:t xml:space="preserve"> рук, стоны, </w:t>
            </w:r>
            <w:r>
              <w:rPr>
                <w:rFonts w:ascii="Times New Roman" w:eastAsia="Times New Roman" w:hAnsi="Times New Roman" w:cs="Times New Roman"/>
                <w:iCs/>
                <w:color w:val="000000"/>
                <w:sz w:val="28"/>
                <w:szCs w:val="28"/>
                <w:lang w:eastAsia="ru-RU"/>
              </w:rPr>
              <w:t>стенания, громкие вздохи, рыдания</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282" w:line="26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Стремление к самоповреждению</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keepNext/>
              <w:keepLines/>
              <w:widowControl w:val="0"/>
              <w:spacing w:after="0" w:line="240" w:lineRule="auto"/>
              <w:ind w:right="1920"/>
              <w:jc w:val="both"/>
              <w:outlineLvl w:val="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color w:val="000000"/>
                <w:sz w:val="28"/>
                <w:szCs w:val="28"/>
                <w:lang w:eastAsia="ru-RU"/>
              </w:rPr>
              <w:t>Неряшливость в одежде</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keepNext/>
              <w:keepLines/>
              <w:widowControl w:val="0"/>
              <w:spacing w:after="0" w:line="240" w:lineRule="auto"/>
              <w:ind w:right="1920"/>
              <w:jc w:val="both"/>
              <w:outlineLvl w:val="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color w:val="000000"/>
                <w:sz w:val="28"/>
                <w:szCs w:val="28"/>
                <w:lang w:eastAsia="ru-RU"/>
              </w:rPr>
              <w:t>Запущенный вид</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pStyle w:val="af1"/>
              <w:keepNext/>
              <w:keepLines/>
              <w:widowControl w:val="0"/>
              <w:numPr>
                <w:ilvl w:val="0"/>
                <w:numId w:val="3"/>
              </w:numPr>
              <w:tabs>
                <w:tab w:val="left" w:pos="6555"/>
              </w:tabs>
              <w:spacing w:after="0" w:line="240" w:lineRule="auto"/>
              <w:ind w:right="254"/>
              <w:outlineLvl w:val="0"/>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Нарушения познавательных процессов</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keepNext/>
              <w:keepLines/>
              <w:widowControl w:val="0"/>
              <w:spacing w:after="0" w:line="341" w:lineRule="exact"/>
              <w:outlineLvl w:val="0"/>
              <w:rPr>
                <w:rFonts w:ascii="Times New Roman" w:eastAsia="Times New Roman" w:hAnsi="Times New Roman" w:cs="Times New Roman"/>
                <w:b/>
                <w:bCs/>
                <w:i/>
                <w:color w:val="000000"/>
                <w:sz w:val="28"/>
                <w:szCs w:val="28"/>
                <w:lang w:eastAsia="ru-RU"/>
              </w:rPr>
            </w:pPr>
            <w:bookmarkStart w:id="1" w:name="bookmark3"/>
            <w:r>
              <w:rPr>
                <w:rFonts w:ascii="Times New Roman" w:eastAsia="Times New Roman" w:hAnsi="Times New Roman" w:cs="Times New Roman"/>
                <w:b/>
                <w:bCs/>
                <w:i/>
                <w:color w:val="000000"/>
                <w:sz w:val="28"/>
                <w:szCs w:val="28"/>
                <w:lang w:eastAsia="ru-RU"/>
              </w:rPr>
              <w:t>Ощущения, восприятия и представления</w:t>
            </w:r>
            <w:bookmarkEnd w:id="1"/>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341" w:lineRule="exact"/>
              <w:ind w:right="6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Гиперстезия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Гипостезия</w:t>
            </w:r>
            <w:proofErr w:type="spellEnd"/>
            <w:r>
              <w:rPr>
                <w:rFonts w:ascii="Times New Roman" w:eastAsia="Times New Roman" w:hAnsi="Times New Roman" w:cs="Times New Roman"/>
                <w:color w:val="000000"/>
                <w:sz w:val="28"/>
                <w:szCs w:val="28"/>
                <w:lang w:eastAsia="ru-RU"/>
              </w:rPr>
              <w:t xml:space="preserve"> (снижение болевой и температурной чувствитель</w:t>
            </w:r>
            <w:r>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z w:val="28"/>
                <w:szCs w:val="28"/>
                <w:lang w:eastAsia="ru-RU"/>
              </w:rPr>
              <w:t>ности) Яркость восприятия. Потеря яркости восприятия Чувство нереальности восприятия Яркость зрительных представлений Ускоренное течение времени. Замедленное представление о времени Потеря представлений о времени Отсутствие зрительных представлений.</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rPr>
          <w:trHeight w:val="415"/>
        </w:trPr>
        <w:tc>
          <w:tcPr>
            <w:tcW w:w="7938" w:type="dxa"/>
          </w:tcPr>
          <w:p w:rsidR="00EE7C65" w:rsidRDefault="00B10C0E">
            <w:pPr>
              <w:keepNext/>
              <w:keepLines/>
              <w:widowControl w:val="0"/>
              <w:spacing w:after="0" w:line="341" w:lineRule="exact"/>
              <w:ind w:firstLine="34"/>
              <w:outlineLvl w:val="0"/>
              <w:rPr>
                <w:rFonts w:ascii="Times New Roman" w:eastAsia="Times New Roman" w:hAnsi="Times New Roman" w:cs="Times New Roman"/>
                <w:b/>
                <w:bCs/>
                <w:i/>
                <w:color w:val="000000"/>
                <w:sz w:val="28"/>
                <w:szCs w:val="28"/>
                <w:lang w:eastAsia="ru-RU"/>
              </w:rPr>
            </w:pPr>
            <w:bookmarkStart w:id="2" w:name="bookmark4"/>
            <w:r>
              <w:rPr>
                <w:rFonts w:ascii="Times New Roman" w:eastAsia="Times New Roman" w:hAnsi="Times New Roman" w:cs="Times New Roman"/>
                <w:b/>
                <w:bCs/>
                <w:i/>
                <w:color w:val="000000"/>
                <w:sz w:val="28"/>
                <w:szCs w:val="28"/>
                <w:lang w:eastAsia="ru-RU"/>
              </w:rPr>
              <w:t>Памя</w:t>
            </w:r>
            <w:r>
              <w:rPr>
                <w:rFonts w:ascii="Times New Roman" w:eastAsia="Times New Roman" w:hAnsi="Times New Roman" w:cs="Times New Roman"/>
                <w:b/>
                <w:bCs/>
                <w:i/>
                <w:color w:val="000000"/>
                <w:sz w:val="28"/>
                <w:szCs w:val="28"/>
                <w:lang w:eastAsia="ru-RU"/>
              </w:rPr>
              <w:t>ть</w:t>
            </w:r>
            <w:bookmarkEnd w:id="2"/>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rPr>
          <w:trHeight w:val="1487"/>
        </w:trPr>
        <w:tc>
          <w:tcPr>
            <w:tcW w:w="7938" w:type="dxa"/>
          </w:tcPr>
          <w:p w:rsidR="00EE7C65" w:rsidRDefault="00B10C0E">
            <w:pPr>
              <w:widowControl w:val="0"/>
              <w:spacing w:after="0" w:line="341" w:lineRule="exact"/>
              <w:ind w:right="62" w:firstLine="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Трудность запоминания текущих событий Преобладания воспоминаний прошлого Затруднение в воспроизведении прошлых событий Избирательная направленность неприятных событий прошлого Навязчивые воспоминания.</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keepNext/>
              <w:keepLines/>
              <w:widowControl w:val="0"/>
              <w:spacing w:after="105" w:line="270" w:lineRule="exact"/>
              <w:outlineLvl w:val="0"/>
              <w:rPr>
                <w:rFonts w:ascii="Times New Roman" w:eastAsia="Times New Roman" w:hAnsi="Times New Roman" w:cs="Times New Roman"/>
                <w:b/>
                <w:bCs/>
                <w:i/>
                <w:color w:val="000000"/>
                <w:sz w:val="28"/>
                <w:szCs w:val="28"/>
                <w:lang w:eastAsia="ru-RU"/>
              </w:rPr>
            </w:pPr>
            <w:bookmarkStart w:id="3" w:name="bookmark5"/>
            <w:r>
              <w:rPr>
                <w:rFonts w:ascii="Times New Roman" w:eastAsia="Times New Roman" w:hAnsi="Times New Roman" w:cs="Times New Roman"/>
                <w:b/>
                <w:bCs/>
                <w:i/>
                <w:color w:val="000000"/>
                <w:sz w:val="28"/>
                <w:szCs w:val="28"/>
                <w:lang w:eastAsia="ru-RU"/>
              </w:rPr>
              <w:t>Мышление</w:t>
            </w:r>
            <w:bookmarkEnd w:id="3"/>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341"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Заторможенность мышления. Ускорение </w:t>
            </w:r>
            <w:r>
              <w:rPr>
                <w:rFonts w:ascii="Times New Roman" w:eastAsia="Times New Roman" w:hAnsi="Times New Roman" w:cs="Times New Roman"/>
                <w:color w:val="000000"/>
                <w:sz w:val="28"/>
                <w:szCs w:val="28"/>
                <w:lang w:eastAsia="ru-RU"/>
              </w:rPr>
              <w:t xml:space="preserve">мышления. Преобладание мрачного содержания мыслей. Навязчивые мысли о смерти. Навязчивые мысли ипохондрического </w:t>
            </w:r>
            <w:r>
              <w:rPr>
                <w:rFonts w:ascii="Times New Roman" w:eastAsia="Times New Roman" w:hAnsi="Times New Roman" w:cs="Times New Roman"/>
                <w:color w:val="000000"/>
                <w:sz w:val="28"/>
                <w:szCs w:val="28"/>
                <w:lang w:eastAsia="ru-RU"/>
              </w:rPr>
              <w:lastRenderedPageBreak/>
              <w:t xml:space="preserve">содержания. </w:t>
            </w:r>
            <w:proofErr w:type="spellStart"/>
            <w:r>
              <w:rPr>
                <w:rFonts w:ascii="Times New Roman" w:eastAsia="Times New Roman" w:hAnsi="Times New Roman" w:cs="Times New Roman"/>
                <w:color w:val="000000"/>
                <w:sz w:val="28"/>
                <w:szCs w:val="28"/>
                <w:lang w:eastAsia="ru-RU"/>
              </w:rPr>
              <w:t>Дисморфобии</w:t>
            </w:r>
            <w:proofErr w:type="spellEnd"/>
            <w:r>
              <w:rPr>
                <w:rFonts w:ascii="Times New Roman" w:eastAsia="Times New Roman" w:hAnsi="Times New Roman" w:cs="Times New Roman"/>
                <w:color w:val="000000"/>
                <w:sz w:val="28"/>
                <w:szCs w:val="28"/>
                <w:lang w:eastAsia="ru-RU"/>
              </w:rPr>
              <w:t xml:space="preserve"> типа навязчивостей. Другие навязчивости в области мышления, эмоционально значи</w:t>
            </w:r>
            <w:r>
              <w:rPr>
                <w:rFonts w:ascii="Times New Roman" w:eastAsia="Times New Roman" w:hAnsi="Times New Roman" w:cs="Times New Roman"/>
                <w:color w:val="000000"/>
                <w:sz w:val="28"/>
                <w:szCs w:val="28"/>
                <w:lang w:eastAsia="ru-RU"/>
              </w:rPr>
              <w:softHyphen/>
              <w:t xml:space="preserve">мые, тоже эмоционально нейтральные.  </w:t>
            </w:r>
            <w:proofErr w:type="spellStart"/>
            <w:r>
              <w:rPr>
                <w:rFonts w:ascii="Times New Roman" w:eastAsia="Times New Roman" w:hAnsi="Times New Roman" w:cs="Times New Roman"/>
                <w:color w:val="000000"/>
                <w:sz w:val="28"/>
                <w:szCs w:val="28"/>
                <w:lang w:eastAsia="ru-RU"/>
              </w:rPr>
              <w:t>Свер</w:t>
            </w:r>
            <w:r>
              <w:rPr>
                <w:rFonts w:ascii="Times New Roman" w:eastAsia="Times New Roman" w:hAnsi="Times New Roman" w:cs="Times New Roman"/>
                <w:color w:val="000000"/>
                <w:sz w:val="28"/>
                <w:szCs w:val="28"/>
                <w:lang w:eastAsia="ru-RU"/>
              </w:rPr>
              <w:t>хценные</w:t>
            </w:r>
            <w:proofErr w:type="spellEnd"/>
            <w:r>
              <w:rPr>
                <w:rFonts w:ascii="Times New Roman" w:eastAsia="Times New Roman" w:hAnsi="Times New Roman" w:cs="Times New Roman"/>
                <w:color w:val="000000"/>
                <w:sz w:val="28"/>
                <w:szCs w:val="28"/>
                <w:lang w:eastAsia="ru-RU"/>
              </w:rPr>
              <w:t xml:space="preserve"> идеи ипохондрического содержания. </w:t>
            </w:r>
            <w:proofErr w:type="spellStart"/>
            <w:r>
              <w:rPr>
                <w:rFonts w:ascii="Times New Roman" w:eastAsia="Times New Roman" w:hAnsi="Times New Roman" w:cs="Times New Roman"/>
                <w:color w:val="000000"/>
                <w:sz w:val="28"/>
                <w:szCs w:val="28"/>
                <w:lang w:eastAsia="ru-RU"/>
              </w:rPr>
              <w:t>Дисморфобии</w:t>
            </w:r>
            <w:proofErr w:type="spellEnd"/>
            <w:r>
              <w:rPr>
                <w:rFonts w:ascii="Times New Roman" w:eastAsia="Times New Roman" w:hAnsi="Times New Roman" w:cs="Times New Roman"/>
                <w:color w:val="000000"/>
                <w:sz w:val="28"/>
                <w:szCs w:val="28"/>
                <w:lang w:eastAsia="ru-RU"/>
              </w:rPr>
              <w:t xml:space="preserve"> типа </w:t>
            </w:r>
            <w:proofErr w:type="spellStart"/>
            <w:r>
              <w:rPr>
                <w:rFonts w:ascii="Times New Roman" w:eastAsia="Times New Roman" w:hAnsi="Times New Roman" w:cs="Times New Roman"/>
                <w:color w:val="000000"/>
                <w:sz w:val="28"/>
                <w:szCs w:val="28"/>
                <w:lang w:eastAsia="ru-RU"/>
              </w:rPr>
              <w:t>сверхценных</w:t>
            </w:r>
            <w:proofErr w:type="spellEnd"/>
            <w:r>
              <w:rPr>
                <w:rFonts w:ascii="Times New Roman" w:eastAsia="Times New Roman" w:hAnsi="Times New Roman" w:cs="Times New Roman"/>
                <w:color w:val="000000"/>
                <w:sz w:val="28"/>
                <w:szCs w:val="28"/>
                <w:lang w:eastAsia="ru-RU"/>
              </w:rPr>
              <w:t xml:space="preserve"> идей.</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keepNext/>
              <w:keepLines/>
              <w:widowControl w:val="0"/>
              <w:spacing w:after="0" w:line="341" w:lineRule="exact"/>
              <w:outlineLvl w:val="0"/>
              <w:rPr>
                <w:rFonts w:ascii="Times New Roman" w:eastAsia="Times New Roman" w:hAnsi="Times New Roman" w:cs="Times New Roman"/>
                <w:b/>
                <w:bCs/>
                <w:i/>
                <w:color w:val="000000"/>
                <w:sz w:val="28"/>
                <w:szCs w:val="28"/>
                <w:lang w:eastAsia="ru-RU"/>
              </w:rPr>
            </w:pPr>
            <w:bookmarkStart w:id="4" w:name="bookmark6"/>
            <w:r>
              <w:rPr>
                <w:rFonts w:ascii="Times New Roman" w:eastAsia="Times New Roman" w:hAnsi="Times New Roman" w:cs="Times New Roman"/>
                <w:b/>
                <w:bCs/>
                <w:i/>
                <w:color w:val="000000"/>
                <w:sz w:val="28"/>
                <w:szCs w:val="28"/>
                <w:lang w:eastAsia="ru-RU"/>
              </w:rPr>
              <w:lastRenderedPageBreak/>
              <w:t>Внимание</w:t>
            </w:r>
            <w:bookmarkEnd w:id="4"/>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341" w:lineRule="exact"/>
              <w:ind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Неспособность сосредоточить </w:t>
            </w:r>
            <w:proofErr w:type="gramStart"/>
            <w:r>
              <w:rPr>
                <w:rFonts w:ascii="Times New Roman" w:eastAsia="Times New Roman" w:hAnsi="Times New Roman" w:cs="Times New Roman"/>
                <w:color w:val="000000"/>
                <w:sz w:val="28"/>
                <w:szCs w:val="28"/>
                <w:lang w:eastAsia="ru-RU"/>
              </w:rPr>
              <w:t>внимание</w:t>
            </w:r>
            <w:proofErr w:type="gramEnd"/>
            <w:r>
              <w:rPr>
                <w:rFonts w:ascii="Times New Roman" w:eastAsia="Times New Roman" w:hAnsi="Times New Roman" w:cs="Times New Roman"/>
                <w:color w:val="000000"/>
                <w:sz w:val="28"/>
                <w:szCs w:val="28"/>
                <w:lang w:eastAsia="ru-RU"/>
              </w:rPr>
              <w:t xml:space="preserve"> на чем либо. Истощаемость внимания. Отвлекаемость. </w:t>
            </w:r>
            <w:proofErr w:type="spellStart"/>
            <w:r>
              <w:rPr>
                <w:rFonts w:ascii="Times New Roman" w:eastAsia="Times New Roman" w:hAnsi="Times New Roman" w:cs="Times New Roman"/>
                <w:color w:val="000000"/>
                <w:sz w:val="28"/>
                <w:szCs w:val="28"/>
                <w:lang w:eastAsia="ru-RU"/>
              </w:rPr>
              <w:t>Прикованность</w:t>
            </w:r>
            <w:proofErr w:type="spellEnd"/>
            <w:r>
              <w:rPr>
                <w:rFonts w:ascii="Times New Roman" w:eastAsia="Times New Roman" w:hAnsi="Times New Roman" w:cs="Times New Roman"/>
                <w:color w:val="000000"/>
                <w:sz w:val="28"/>
                <w:szCs w:val="28"/>
                <w:lang w:eastAsia="ru-RU"/>
              </w:rPr>
              <w:t xml:space="preserve"> внимания к </w:t>
            </w:r>
            <w:proofErr w:type="gramStart"/>
            <w:r>
              <w:rPr>
                <w:rFonts w:ascii="Times New Roman" w:eastAsia="Times New Roman" w:hAnsi="Times New Roman" w:cs="Times New Roman"/>
                <w:color w:val="000000"/>
                <w:sz w:val="28"/>
                <w:szCs w:val="28"/>
                <w:lang w:eastAsia="ru-RU"/>
              </w:rPr>
              <w:t>чему либо  Нарушения деятельности</w:t>
            </w:r>
            <w:proofErr w:type="gramEnd"/>
            <w:r>
              <w:rPr>
                <w:rFonts w:ascii="Times New Roman" w:eastAsia="Times New Roman" w:hAnsi="Times New Roman" w:cs="Times New Roman"/>
                <w:color w:val="000000"/>
                <w:sz w:val="28"/>
                <w:szCs w:val="28"/>
                <w:lang w:eastAsia="ru-RU"/>
              </w:rPr>
              <w:t>.</w:t>
            </w:r>
          </w:p>
          <w:p w:rsidR="00EE7C65" w:rsidRDefault="00B10C0E">
            <w:pPr>
              <w:widowControl w:val="0"/>
              <w:spacing w:after="0" w:line="341" w:lineRule="exact"/>
              <w:ind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Снижение активност</w:t>
            </w:r>
            <w:r>
              <w:rPr>
                <w:rFonts w:ascii="Times New Roman" w:eastAsia="Times New Roman" w:hAnsi="Times New Roman" w:cs="Times New Roman"/>
                <w:color w:val="000000"/>
                <w:sz w:val="28"/>
                <w:szCs w:val="28"/>
                <w:lang w:eastAsia="ru-RU"/>
              </w:rPr>
              <w:t>и. Снижение интересов, желаний. Потеря инициативы. Трудности в выборе решений. Чувство неуверенности в правильности своих действий. Трудности выпол</w:t>
            </w:r>
            <w:r>
              <w:rPr>
                <w:rFonts w:ascii="Times New Roman" w:eastAsia="Times New Roman" w:hAnsi="Times New Roman" w:cs="Times New Roman"/>
                <w:color w:val="000000"/>
                <w:sz w:val="28"/>
                <w:szCs w:val="28"/>
                <w:lang w:eastAsia="ru-RU"/>
              </w:rPr>
              <w:softHyphen/>
              <w:t>нения обыденных дел. Ощущение навыков в обыденной жизни. Ощущение утраты профессиональ</w:t>
            </w:r>
            <w:r>
              <w:rPr>
                <w:rFonts w:ascii="Times New Roman" w:eastAsia="Times New Roman" w:hAnsi="Times New Roman" w:cs="Times New Roman"/>
                <w:color w:val="000000"/>
                <w:sz w:val="28"/>
                <w:szCs w:val="28"/>
                <w:lang w:eastAsia="ru-RU"/>
              </w:rPr>
              <w:softHyphen/>
              <w:t xml:space="preserve">ных навыков. Чувство </w:t>
            </w:r>
            <w:r>
              <w:rPr>
                <w:rFonts w:ascii="Times New Roman" w:eastAsia="Times New Roman" w:hAnsi="Times New Roman" w:cs="Times New Roman"/>
                <w:color w:val="000000"/>
                <w:sz w:val="28"/>
                <w:szCs w:val="28"/>
                <w:lang w:eastAsia="ru-RU"/>
              </w:rPr>
              <w:t>беспомощности. Снижение работоспособности.</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pStyle w:val="af1"/>
              <w:widowControl w:val="0"/>
              <w:numPr>
                <w:ilvl w:val="0"/>
                <w:numId w:val="3"/>
              </w:numPr>
              <w:spacing w:after="0" w:line="317" w:lineRule="exact"/>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Эмоциональные нарушения</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317" w:lineRule="exact"/>
              <w:ind w:left="34"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Скук. Грусть. Уныние. Угнетенность. Мрачная угрюмость. Злобность. Раздражительность. Ворчливость. Брюзжание.</w:t>
            </w:r>
          </w:p>
          <w:p w:rsidR="00EE7C65" w:rsidRDefault="00B10C0E">
            <w:pPr>
              <w:widowControl w:val="0"/>
              <w:spacing w:after="0" w:line="317" w:lineRule="exact"/>
              <w:ind w:left="34"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Неприязненное, враждебное отношение к окружающим. Чувство ненависти к </w:t>
            </w:r>
            <w:r>
              <w:rPr>
                <w:rFonts w:ascii="Times New Roman" w:eastAsia="Times New Roman" w:hAnsi="Times New Roman" w:cs="Times New Roman"/>
                <w:color w:val="000000"/>
                <w:sz w:val="28"/>
                <w:szCs w:val="28"/>
                <w:lang w:eastAsia="ru-RU"/>
              </w:rPr>
              <w:t>благополучию окружающих. Чувство физического недовольства. Безразличное отношение к себе, окружающим. Тревога беспредметная (немотивированная) Тревога предметная (мотивированная). Ожидание непоправимой беды. Страх немотивированный. Страх мотивированный. То</w:t>
            </w:r>
            <w:r>
              <w:rPr>
                <w:rFonts w:ascii="Times New Roman" w:eastAsia="Times New Roman" w:hAnsi="Times New Roman" w:cs="Times New Roman"/>
                <w:color w:val="000000"/>
                <w:sz w:val="28"/>
                <w:szCs w:val="28"/>
                <w:lang w:eastAsia="ru-RU"/>
              </w:rPr>
              <w:t>ска как постоянный фон настроения. Взрывы тоски с чувством отчаяния, безысходности. Углубление мрачного настроения при радостных событиях вокруг.</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pStyle w:val="af1"/>
              <w:keepNext/>
              <w:keepLines/>
              <w:widowControl w:val="0"/>
              <w:numPr>
                <w:ilvl w:val="0"/>
                <w:numId w:val="3"/>
              </w:numPr>
              <w:spacing w:after="0" w:line="341" w:lineRule="exact"/>
              <w:outlineLvl w:val="0"/>
              <w:rPr>
                <w:rFonts w:ascii="Times New Roman" w:eastAsia="Times New Roman" w:hAnsi="Times New Roman" w:cs="Times New Roman"/>
                <w:b/>
                <w:bCs/>
                <w:i/>
                <w:iCs/>
                <w:color w:val="000000"/>
                <w:sz w:val="28"/>
                <w:szCs w:val="28"/>
                <w:lang w:eastAsia="ru-RU"/>
              </w:rPr>
            </w:pPr>
            <w:bookmarkStart w:id="5" w:name="bookmark7"/>
            <w:r>
              <w:rPr>
                <w:rFonts w:ascii="Times New Roman" w:eastAsia="Times New Roman" w:hAnsi="Times New Roman" w:cs="Times New Roman"/>
                <w:b/>
                <w:bCs/>
                <w:i/>
                <w:iCs/>
                <w:color w:val="000000"/>
                <w:sz w:val="28"/>
                <w:szCs w:val="28"/>
                <w:lang w:eastAsia="ru-RU"/>
              </w:rPr>
              <w:t>Оценка собственной жизни</w:t>
            </w:r>
            <w:bookmarkEnd w:id="5"/>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341" w:lineRule="exact"/>
              <w:ind w:left="23" w:hanging="2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Пессимистическая оценка своего прошлого. Избирательное </w:t>
            </w:r>
            <w:proofErr w:type="gramStart"/>
            <w:r>
              <w:rPr>
                <w:rFonts w:ascii="Times New Roman" w:eastAsia="Times New Roman" w:hAnsi="Times New Roman" w:cs="Times New Roman"/>
                <w:color w:val="000000"/>
                <w:sz w:val="28"/>
                <w:szCs w:val="28"/>
                <w:lang w:eastAsia="ru-RU"/>
              </w:rPr>
              <w:t>воспоминание</w:t>
            </w:r>
            <w:proofErr w:type="gramEnd"/>
            <w:r>
              <w:rPr>
                <w:rFonts w:ascii="Times New Roman" w:eastAsia="Times New Roman" w:hAnsi="Times New Roman" w:cs="Times New Roman"/>
                <w:color w:val="000000"/>
                <w:sz w:val="28"/>
                <w:szCs w:val="28"/>
                <w:lang w:eastAsia="ru-RU"/>
              </w:rPr>
              <w:t xml:space="preserve"> неприятных </w:t>
            </w:r>
            <w:r>
              <w:rPr>
                <w:rFonts w:ascii="Times New Roman" w:eastAsia="Times New Roman" w:hAnsi="Times New Roman" w:cs="Times New Roman"/>
                <w:color w:val="000000"/>
                <w:sz w:val="28"/>
                <w:szCs w:val="28"/>
                <w:lang w:eastAsia="ru-RU"/>
              </w:rPr>
              <w:t>событий прошлого. Пессимистическая оценка своего нынешнего состояния. Отсутствие перспектив в будущем.</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pStyle w:val="af1"/>
              <w:keepNext/>
              <w:keepLines/>
              <w:widowControl w:val="0"/>
              <w:numPr>
                <w:ilvl w:val="0"/>
                <w:numId w:val="3"/>
              </w:numPr>
              <w:spacing w:after="0" w:line="260" w:lineRule="exact"/>
              <w:outlineLvl w:val="0"/>
              <w:rPr>
                <w:rFonts w:ascii="Times New Roman" w:eastAsia="Times New Roman" w:hAnsi="Times New Roman" w:cs="Times New Roman"/>
                <w:b/>
                <w:bCs/>
                <w:i/>
                <w:iCs/>
                <w:color w:val="000000"/>
                <w:sz w:val="28"/>
                <w:szCs w:val="28"/>
                <w:lang w:eastAsia="ru-RU"/>
              </w:rPr>
            </w:pPr>
            <w:bookmarkStart w:id="6" w:name="bookmark8"/>
            <w:r>
              <w:rPr>
                <w:rFonts w:ascii="Times New Roman" w:eastAsia="Times New Roman" w:hAnsi="Times New Roman" w:cs="Times New Roman"/>
                <w:b/>
                <w:bCs/>
                <w:i/>
                <w:iCs/>
                <w:color w:val="000000"/>
                <w:sz w:val="28"/>
                <w:szCs w:val="28"/>
                <w:lang w:eastAsia="ru-RU"/>
              </w:rPr>
              <w:t>Взаимодействие с окружающим</w:t>
            </w:r>
            <w:bookmarkEnd w:id="6"/>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260" w:lineRule="exact"/>
              <w:ind w:left="20" w:hanging="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Нелюдимость, избегание контактов с окружающими</w:t>
            </w:r>
          </w:p>
          <w:p w:rsidR="00EE7C65" w:rsidRDefault="00B10C0E">
            <w:pPr>
              <w:widowControl w:val="0"/>
              <w:spacing w:after="0" w:line="336" w:lineRule="exact"/>
              <w:ind w:left="20" w:right="320" w:hanging="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Стремление к контакту с окружающими, поиски сочувствия, апелляция к врачу </w:t>
            </w:r>
            <w:r>
              <w:rPr>
                <w:rFonts w:ascii="Times New Roman" w:eastAsia="Times New Roman" w:hAnsi="Times New Roman" w:cs="Times New Roman"/>
                <w:color w:val="000000"/>
                <w:sz w:val="28"/>
                <w:szCs w:val="28"/>
                <w:lang w:eastAsia="ru-RU"/>
              </w:rPr>
              <w:t>за помощью. Склонность к нытью. Капризность. Эгоцентрическая направленность на свои страдания.</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pStyle w:val="af1"/>
              <w:keepNext/>
              <w:keepLines/>
              <w:widowControl w:val="0"/>
              <w:numPr>
                <w:ilvl w:val="0"/>
                <w:numId w:val="3"/>
              </w:numPr>
              <w:spacing w:after="0" w:line="317" w:lineRule="exact"/>
              <w:outlineLvl w:val="0"/>
              <w:rPr>
                <w:rFonts w:ascii="Times New Roman" w:eastAsia="Times New Roman" w:hAnsi="Times New Roman" w:cs="Times New Roman"/>
                <w:b/>
                <w:bCs/>
                <w:i/>
                <w:iCs/>
                <w:color w:val="000000"/>
                <w:sz w:val="28"/>
                <w:szCs w:val="28"/>
                <w:lang w:eastAsia="ru-RU"/>
              </w:rPr>
            </w:pPr>
            <w:bookmarkStart w:id="7" w:name="bookmark9"/>
            <w:r>
              <w:rPr>
                <w:rFonts w:ascii="Times New Roman" w:eastAsia="Times New Roman" w:hAnsi="Times New Roman" w:cs="Times New Roman"/>
                <w:b/>
                <w:bCs/>
                <w:i/>
                <w:iCs/>
                <w:color w:val="000000"/>
                <w:sz w:val="28"/>
                <w:szCs w:val="28"/>
                <w:lang w:eastAsia="ru-RU"/>
              </w:rPr>
              <w:t>Вегетативные нарушения</w:t>
            </w:r>
            <w:bookmarkEnd w:id="7"/>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widowControl w:val="0"/>
              <w:spacing w:after="0" w:line="317" w:lineRule="exact"/>
              <w:ind w:left="20" w:firstLine="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Слезливость Расширение зрачков.</w:t>
            </w:r>
          </w:p>
          <w:p w:rsidR="00EE7C65" w:rsidRDefault="00B10C0E">
            <w:pPr>
              <w:widowControl w:val="0"/>
              <w:spacing w:after="0" w:line="317" w:lineRule="exact"/>
              <w:ind w:left="20" w:firstLine="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Сухость во рту (симптомы сухого языка). Тахикардия.</w:t>
            </w:r>
          </w:p>
          <w:p w:rsidR="00EE7C65" w:rsidRDefault="00B10C0E">
            <w:pPr>
              <w:widowControl w:val="0"/>
              <w:spacing w:after="0" w:line="317" w:lineRule="exact"/>
              <w:ind w:left="20" w:firstLine="14"/>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Повышенное</w:t>
            </w:r>
            <w:proofErr w:type="gramEnd"/>
            <w:r>
              <w:rPr>
                <w:rFonts w:ascii="Times New Roman" w:eastAsia="Times New Roman" w:hAnsi="Times New Roman" w:cs="Times New Roman"/>
                <w:color w:val="000000"/>
                <w:sz w:val="28"/>
                <w:szCs w:val="28"/>
                <w:lang w:eastAsia="ru-RU"/>
              </w:rPr>
              <w:t xml:space="preserve"> АД. Ощущение стесненного дыхания, нехва</w:t>
            </w:r>
            <w:r>
              <w:rPr>
                <w:rFonts w:ascii="Times New Roman" w:eastAsia="Times New Roman" w:hAnsi="Times New Roman" w:cs="Times New Roman"/>
                <w:color w:val="000000"/>
                <w:sz w:val="28"/>
                <w:szCs w:val="28"/>
                <w:lang w:eastAsia="ru-RU"/>
              </w:rPr>
              <w:t xml:space="preserve">тки </w:t>
            </w:r>
            <w:r>
              <w:rPr>
                <w:rFonts w:ascii="Times New Roman" w:eastAsia="Times New Roman" w:hAnsi="Times New Roman" w:cs="Times New Roman"/>
                <w:color w:val="000000"/>
                <w:sz w:val="28"/>
                <w:szCs w:val="28"/>
                <w:lang w:eastAsia="ru-RU"/>
              </w:rPr>
              <w:lastRenderedPageBreak/>
              <w:t>воздуха. Ощущение комка в горле Головные боли. Бессонница.</w:t>
            </w:r>
          </w:p>
          <w:p w:rsidR="00EE7C65" w:rsidRDefault="00B10C0E">
            <w:pPr>
              <w:widowControl w:val="0"/>
              <w:spacing w:after="0" w:line="341" w:lineRule="exact"/>
              <w:ind w:left="20" w:right="320" w:firstLine="1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Повышенная сонливость. Нарушение ритма сна Отсутствие чувства сна. Чувство физической тяжести, душевной боли в груди. То же в других частях тела (голове, </w:t>
            </w:r>
            <w:proofErr w:type="spellStart"/>
            <w:r>
              <w:rPr>
                <w:rFonts w:ascii="Times New Roman" w:eastAsia="Times New Roman" w:hAnsi="Times New Roman" w:cs="Times New Roman"/>
                <w:color w:val="000000"/>
                <w:sz w:val="28"/>
                <w:szCs w:val="28"/>
                <w:lang w:eastAsia="ru-RU"/>
              </w:rPr>
              <w:t>эпигастрии</w:t>
            </w:r>
            <w:proofErr w:type="spellEnd"/>
            <w:r>
              <w:rPr>
                <w:rFonts w:ascii="Times New Roman" w:eastAsia="Times New Roman" w:hAnsi="Times New Roman" w:cs="Times New Roman"/>
                <w:color w:val="000000"/>
                <w:sz w:val="28"/>
                <w:szCs w:val="28"/>
                <w:lang w:eastAsia="ru-RU"/>
              </w:rPr>
              <w:t xml:space="preserve">, животе) Запоры. Снижение </w:t>
            </w:r>
            <w:r>
              <w:rPr>
                <w:rFonts w:ascii="Times New Roman" w:eastAsia="Times New Roman" w:hAnsi="Times New Roman" w:cs="Times New Roman"/>
                <w:color w:val="000000"/>
                <w:sz w:val="28"/>
                <w:szCs w:val="28"/>
                <w:lang w:eastAsia="ru-RU"/>
              </w:rPr>
              <w:t>веса тела. Повышение веса тела. Снижение аппетита.  Нарушение менструального цикла (задержка).</w:t>
            </w: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r w:rsidR="00EE7C65">
        <w:tc>
          <w:tcPr>
            <w:tcW w:w="7938" w:type="dxa"/>
          </w:tcPr>
          <w:p w:rsidR="00EE7C65" w:rsidRDefault="00B10C0E">
            <w:pPr>
              <w:pStyle w:val="af1"/>
              <w:keepNext/>
              <w:keepLines/>
              <w:widowControl w:val="0"/>
              <w:numPr>
                <w:ilvl w:val="0"/>
                <w:numId w:val="3"/>
              </w:numPr>
              <w:spacing w:after="0" w:line="326" w:lineRule="exact"/>
              <w:ind w:left="34"/>
              <w:outlineLvl w:val="0"/>
              <w:rPr>
                <w:rFonts w:ascii="Times New Roman" w:eastAsia="Times New Roman" w:hAnsi="Times New Roman" w:cs="Times New Roman"/>
                <w:b/>
                <w:bCs/>
                <w:i/>
                <w:iCs/>
                <w:color w:val="000000"/>
                <w:sz w:val="28"/>
                <w:szCs w:val="28"/>
                <w:lang w:eastAsia="ru-RU"/>
              </w:rPr>
            </w:pPr>
            <w:bookmarkStart w:id="8" w:name="bookmark10"/>
            <w:r>
              <w:rPr>
                <w:rFonts w:ascii="Times New Roman" w:eastAsia="Times New Roman" w:hAnsi="Times New Roman" w:cs="Times New Roman"/>
                <w:b/>
                <w:bCs/>
                <w:i/>
                <w:iCs/>
                <w:color w:val="000000"/>
                <w:sz w:val="28"/>
                <w:szCs w:val="28"/>
                <w:lang w:eastAsia="ru-RU"/>
              </w:rPr>
              <w:lastRenderedPageBreak/>
              <w:t>8. Динамика состояния в течение  суток</w:t>
            </w:r>
            <w:bookmarkEnd w:id="8"/>
          </w:p>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c>
          <w:tcPr>
            <w:tcW w:w="2659" w:type="dxa"/>
          </w:tcPr>
          <w:p w:rsidR="00EE7C65" w:rsidRDefault="00EE7C65">
            <w:pPr>
              <w:keepNext/>
              <w:keepLines/>
              <w:widowControl w:val="0"/>
              <w:spacing w:after="0" w:line="240" w:lineRule="auto"/>
              <w:ind w:right="1920"/>
              <w:outlineLvl w:val="0"/>
              <w:rPr>
                <w:rFonts w:ascii="Times New Roman" w:eastAsia="Times New Roman" w:hAnsi="Times New Roman" w:cs="Times New Roman"/>
                <w:b/>
                <w:bCs/>
                <w:i/>
                <w:iCs/>
                <w:color w:val="000000"/>
                <w:sz w:val="28"/>
                <w:szCs w:val="28"/>
                <w:lang w:eastAsia="ru-RU"/>
              </w:rPr>
            </w:pPr>
          </w:p>
        </w:tc>
      </w:tr>
    </w:tbl>
    <w:p w:rsidR="00EE7C65" w:rsidRDefault="00EE7C65">
      <w:pPr>
        <w:spacing w:line="360" w:lineRule="auto"/>
        <w:ind w:firstLine="709"/>
        <w:rPr>
          <w:rFonts w:ascii="Times New Roman" w:hAnsi="Times New Roman" w:cs="Times New Roman"/>
          <w:sz w:val="28"/>
          <w:szCs w:val="28"/>
          <w:lang/>
        </w:rPr>
      </w:pPr>
    </w:p>
    <w:p w:rsidR="00EE7C65" w:rsidRDefault="00EE7C65">
      <w:pPr>
        <w:rPr>
          <w:rFonts w:ascii="Times New Roman" w:hAnsi="Times New Roman" w:cs="Times New Roman"/>
          <w:sz w:val="24"/>
          <w:szCs w:val="24"/>
        </w:rPr>
      </w:pPr>
    </w:p>
    <w:sectPr w:rsidR="00EE7C65" w:rsidSect="00EE7C65">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F1FB1"/>
    <w:multiLevelType w:val="multilevel"/>
    <w:tmpl w:val="B794334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58DE737D"/>
    <w:multiLevelType w:val="multilevel"/>
    <w:tmpl w:val="B906C7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5C5276C3"/>
    <w:multiLevelType w:val="multilevel"/>
    <w:tmpl w:val="C1D0C478"/>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6"/>
        <w:szCs w:val="26"/>
        <w:u w:val="none"/>
        <w:lang/>
      </w:rPr>
    </w:lvl>
    <w:lvl w:ilvl="1">
      <w:start w:val="1"/>
      <w:numFmt w:val="upperLetter"/>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6761409E"/>
    <w:multiLevelType w:val="multilevel"/>
    <w:tmpl w:val="794267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AF879C3"/>
    <w:multiLevelType w:val="multilevel"/>
    <w:tmpl w:val="0B700B88"/>
    <w:lvl w:ilvl="0">
      <w:start w:val="1"/>
      <w:numFmt w:val="decimal"/>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EE7C65"/>
    <w:rsid w:val="00B10C0E"/>
    <w:rsid w:val="00EE7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C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372FE"/>
    <w:rPr>
      <w:rFonts w:ascii="Tahoma" w:hAnsi="Tahoma" w:cs="Tahoma"/>
      <w:sz w:val="16"/>
      <w:szCs w:val="16"/>
    </w:rPr>
  </w:style>
  <w:style w:type="character" w:customStyle="1" w:styleId="a4">
    <w:name w:val="Сноска_"/>
    <w:basedOn w:val="a0"/>
    <w:qFormat/>
    <w:rsid w:val="005F07D3"/>
    <w:rPr>
      <w:rFonts w:ascii="Times New Roman" w:eastAsia="Times New Roman" w:hAnsi="Times New Roman" w:cs="Times New Roman"/>
      <w:sz w:val="19"/>
      <w:szCs w:val="19"/>
      <w:shd w:val="clear" w:color="auto" w:fill="FFFFFF"/>
    </w:rPr>
  </w:style>
  <w:style w:type="character" w:customStyle="1" w:styleId="2">
    <w:name w:val="Сноска (2)_"/>
    <w:basedOn w:val="a0"/>
    <w:link w:val="20"/>
    <w:qFormat/>
    <w:rsid w:val="005F07D3"/>
    <w:rPr>
      <w:rFonts w:ascii="Microsoft Sans Serif" w:eastAsia="Microsoft Sans Serif" w:hAnsi="Microsoft Sans Serif" w:cs="Microsoft Sans Serif"/>
      <w:sz w:val="17"/>
      <w:szCs w:val="17"/>
      <w:shd w:val="clear" w:color="auto" w:fill="FFFFFF"/>
    </w:rPr>
  </w:style>
  <w:style w:type="character" w:customStyle="1" w:styleId="2-1pt">
    <w:name w:val="Сноска (2) + Интервал -1 pt"/>
    <w:basedOn w:val="2"/>
    <w:qFormat/>
    <w:rsid w:val="005F07D3"/>
    <w:rPr>
      <w:rFonts w:ascii="Microsoft Sans Serif" w:eastAsia="Microsoft Sans Serif" w:hAnsi="Microsoft Sans Serif" w:cs="Microsoft Sans Serif"/>
      <w:spacing w:val="-20"/>
      <w:sz w:val="17"/>
      <w:szCs w:val="17"/>
      <w:shd w:val="clear" w:color="auto" w:fill="FFFFFF"/>
    </w:rPr>
  </w:style>
  <w:style w:type="character" w:customStyle="1" w:styleId="a5">
    <w:name w:val="Основной текст_"/>
    <w:basedOn w:val="a0"/>
    <w:link w:val="21"/>
    <w:qFormat/>
    <w:rsid w:val="005F07D3"/>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Курсив"/>
    <w:basedOn w:val="a5"/>
    <w:qFormat/>
    <w:rsid w:val="005F07D3"/>
    <w:rPr>
      <w:rFonts w:ascii="Times New Roman" w:eastAsia="Times New Roman" w:hAnsi="Times New Roman" w:cs="Times New Roman"/>
      <w:b/>
      <w:bCs/>
      <w:i/>
      <w:iCs/>
      <w:sz w:val="30"/>
      <w:szCs w:val="30"/>
      <w:shd w:val="clear" w:color="auto" w:fill="FFFFFF"/>
    </w:rPr>
  </w:style>
  <w:style w:type="character" w:customStyle="1" w:styleId="9pt">
    <w:name w:val="Основной текст + 9 pt;Полужирный"/>
    <w:basedOn w:val="a5"/>
    <w:qFormat/>
    <w:rsid w:val="005F07D3"/>
    <w:rPr>
      <w:rFonts w:ascii="Times New Roman" w:eastAsia="Times New Roman" w:hAnsi="Times New Roman" w:cs="Times New Roman"/>
      <w:b/>
      <w:bCs/>
      <w:sz w:val="18"/>
      <w:szCs w:val="18"/>
      <w:shd w:val="clear" w:color="auto" w:fill="FFFFFF"/>
    </w:rPr>
  </w:style>
  <w:style w:type="character" w:customStyle="1" w:styleId="21">
    <w:name w:val="Основной текст (2)_"/>
    <w:basedOn w:val="a0"/>
    <w:link w:val="22"/>
    <w:qFormat/>
    <w:rsid w:val="005F07D3"/>
    <w:rPr>
      <w:rFonts w:ascii="Times New Roman" w:eastAsia="Times New Roman" w:hAnsi="Times New Roman" w:cs="Times New Roman"/>
      <w:sz w:val="25"/>
      <w:szCs w:val="25"/>
      <w:shd w:val="clear" w:color="auto" w:fill="FFFFFF"/>
    </w:rPr>
  </w:style>
  <w:style w:type="character" w:customStyle="1" w:styleId="3">
    <w:name w:val="Основной текст (3)_"/>
    <w:basedOn w:val="a0"/>
    <w:link w:val="30"/>
    <w:qFormat/>
    <w:rsid w:val="005F07D3"/>
    <w:rPr>
      <w:rFonts w:ascii="Times New Roman" w:eastAsia="Times New Roman" w:hAnsi="Times New Roman" w:cs="Times New Roman"/>
      <w:sz w:val="19"/>
      <w:szCs w:val="19"/>
      <w:shd w:val="clear" w:color="auto" w:fill="FFFFFF"/>
    </w:rPr>
  </w:style>
  <w:style w:type="character" w:customStyle="1" w:styleId="a6">
    <w:name w:val="Основной текст + Полужирный"/>
    <w:basedOn w:val="a5"/>
    <w:qFormat/>
    <w:rsid w:val="005F07D3"/>
    <w:rPr>
      <w:rFonts w:ascii="Times New Roman" w:eastAsia="Times New Roman" w:hAnsi="Times New Roman" w:cs="Times New Roman"/>
      <w:b/>
      <w:bCs/>
      <w:sz w:val="26"/>
      <w:szCs w:val="26"/>
      <w:shd w:val="clear" w:color="auto" w:fill="FFFFFF"/>
    </w:rPr>
  </w:style>
  <w:style w:type="character" w:customStyle="1" w:styleId="a7">
    <w:name w:val="Текст сноски Знак"/>
    <w:basedOn w:val="a0"/>
    <w:uiPriority w:val="99"/>
    <w:semiHidden/>
    <w:qFormat/>
    <w:rsid w:val="00A57261"/>
    <w:rPr>
      <w:sz w:val="20"/>
      <w:szCs w:val="20"/>
    </w:rPr>
  </w:style>
  <w:style w:type="character" w:customStyle="1" w:styleId="a8">
    <w:name w:val="Привязка сноски"/>
    <w:rsid w:val="00EE7C65"/>
    <w:rPr>
      <w:vertAlign w:val="superscript"/>
    </w:rPr>
  </w:style>
  <w:style w:type="character" w:customStyle="1" w:styleId="FootnoteCharacters">
    <w:name w:val="Footnote Characters"/>
    <w:basedOn w:val="a0"/>
    <w:uiPriority w:val="99"/>
    <w:semiHidden/>
    <w:unhideWhenUsed/>
    <w:qFormat/>
    <w:rsid w:val="00A57261"/>
    <w:rPr>
      <w:vertAlign w:val="superscript"/>
    </w:rPr>
  </w:style>
  <w:style w:type="character" w:customStyle="1" w:styleId="a9">
    <w:name w:val="Верхний колонтитул Знак"/>
    <w:basedOn w:val="a0"/>
    <w:uiPriority w:val="99"/>
    <w:qFormat/>
    <w:rsid w:val="00914F20"/>
  </w:style>
  <w:style w:type="character" w:customStyle="1" w:styleId="aa">
    <w:name w:val="Нижний колонтитул Знак"/>
    <w:basedOn w:val="a0"/>
    <w:uiPriority w:val="99"/>
    <w:qFormat/>
    <w:rsid w:val="00914F20"/>
  </w:style>
  <w:style w:type="character" w:customStyle="1" w:styleId="-">
    <w:name w:val="Интернет-ссылка"/>
    <w:basedOn w:val="a0"/>
    <w:uiPriority w:val="99"/>
    <w:unhideWhenUsed/>
    <w:rsid w:val="00914F20"/>
    <w:rPr>
      <w:color w:val="0000FF" w:themeColor="hyperlink"/>
      <w:u w:val="single"/>
    </w:rPr>
  </w:style>
  <w:style w:type="paragraph" w:customStyle="1" w:styleId="ab">
    <w:name w:val="Заголовок"/>
    <w:basedOn w:val="a"/>
    <w:next w:val="ac"/>
    <w:qFormat/>
    <w:rsid w:val="00EE7C65"/>
    <w:pPr>
      <w:keepNext/>
      <w:spacing w:before="240" w:after="120"/>
    </w:pPr>
    <w:rPr>
      <w:rFonts w:ascii="PT Astra Serif" w:eastAsia="Tahoma" w:hAnsi="PT Astra Serif" w:cs="Noto Sans Devanagari"/>
      <w:sz w:val="28"/>
      <w:szCs w:val="28"/>
    </w:rPr>
  </w:style>
  <w:style w:type="paragraph" w:styleId="ac">
    <w:name w:val="Body Text"/>
    <w:basedOn w:val="a"/>
    <w:rsid w:val="00EE7C65"/>
    <w:pPr>
      <w:spacing w:after="140"/>
    </w:pPr>
  </w:style>
  <w:style w:type="paragraph" w:styleId="ad">
    <w:name w:val="List"/>
    <w:basedOn w:val="ac"/>
    <w:rsid w:val="00EE7C65"/>
    <w:rPr>
      <w:rFonts w:ascii="PT Astra Serif" w:hAnsi="PT Astra Serif" w:cs="Noto Sans Devanagari"/>
    </w:rPr>
  </w:style>
  <w:style w:type="paragraph" w:customStyle="1" w:styleId="Caption">
    <w:name w:val="Caption"/>
    <w:basedOn w:val="a"/>
    <w:qFormat/>
    <w:rsid w:val="00EE7C65"/>
    <w:pPr>
      <w:suppressLineNumbers/>
      <w:spacing w:before="120" w:after="120"/>
    </w:pPr>
    <w:rPr>
      <w:rFonts w:ascii="PT Astra Serif" w:hAnsi="PT Astra Serif" w:cs="Noto Sans Devanagari"/>
      <w:i/>
      <w:iCs/>
      <w:sz w:val="24"/>
      <w:szCs w:val="24"/>
    </w:rPr>
  </w:style>
  <w:style w:type="paragraph" w:styleId="ae">
    <w:name w:val="index heading"/>
    <w:basedOn w:val="a"/>
    <w:qFormat/>
    <w:rsid w:val="00EE7C65"/>
    <w:pPr>
      <w:suppressLineNumbers/>
    </w:pPr>
    <w:rPr>
      <w:rFonts w:ascii="PT Astra Serif" w:hAnsi="PT Astra Serif" w:cs="Noto Sans Devanagari"/>
    </w:rPr>
  </w:style>
  <w:style w:type="paragraph" w:styleId="af">
    <w:name w:val="Normal (Web)"/>
    <w:basedOn w:val="a"/>
    <w:uiPriority w:val="99"/>
    <w:semiHidden/>
    <w:unhideWhenUsed/>
    <w:qFormat/>
    <w:rsid w:val="00D14A02"/>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2372FE"/>
    <w:pPr>
      <w:spacing w:after="0" w:line="240" w:lineRule="auto"/>
    </w:pPr>
    <w:rPr>
      <w:rFonts w:ascii="Tahoma" w:hAnsi="Tahoma" w:cs="Tahoma"/>
      <w:sz w:val="16"/>
      <w:szCs w:val="16"/>
    </w:rPr>
  </w:style>
  <w:style w:type="paragraph" w:styleId="af1">
    <w:name w:val="List Paragraph"/>
    <w:basedOn w:val="a"/>
    <w:uiPriority w:val="34"/>
    <w:qFormat/>
    <w:rsid w:val="00E36A30"/>
    <w:pPr>
      <w:ind w:left="720"/>
      <w:contextualSpacing/>
    </w:pPr>
  </w:style>
  <w:style w:type="paragraph" w:customStyle="1" w:styleId="FootnoteText">
    <w:name w:val="Footnote Text"/>
    <w:basedOn w:val="a"/>
    <w:uiPriority w:val="99"/>
    <w:semiHidden/>
    <w:unhideWhenUsed/>
    <w:rsid w:val="00A57261"/>
    <w:pPr>
      <w:spacing w:after="0" w:line="240" w:lineRule="auto"/>
    </w:pPr>
    <w:rPr>
      <w:sz w:val="20"/>
      <w:szCs w:val="20"/>
    </w:rPr>
  </w:style>
  <w:style w:type="paragraph" w:customStyle="1" w:styleId="20">
    <w:name w:val="Сноска (2)"/>
    <w:basedOn w:val="a"/>
    <w:link w:val="23"/>
    <w:qFormat/>
    <w:rsid w:val="005F07D3"/>
    <w:pPr>
      <w:shd w:val="clear" w:color="auto" w:fill="FFFFFF"/>
      <w:spacing w:after="60" w:line="0" w:lineRule="atLeast"/>
    </w:pPr>
    <w:rPr>
      <w:rFonts w:ascii="Microsoft Sans Serif" w:eastAsia="Microsoft Sans Serif" w:hAnsi="Microsoft Sans Serif" w:cs="Microsoft Sans Serif"/>
      <w:sz w:val="17"/>
      <w:szCs w:val="17"/>
    </w:rPr>
  </w:style>
  <w:style w:type="paragraph" w:customStyle="1" w:styleId="22">
    <w:name w:val="Основной текст2"/>
    <w:basedOn w:val="a"/>
    <w:link w:val="21"/>
    <w:qFormat/>
    <w:rsid w:val="005F07D3"/>
    <w:pPr>
      <w:shd w:val="clear" w:color="auto" w:fill="FFFFFF"/>
      <w:spacing w:after="420" w:line="341" w:lineRule="exact"/>
      <w:ind w:hanging="360"/>
      <w:jc w:val="both"/>
    </w:pPr>
    <w:rPr>
      <w:rFonts w:ascii="Times New Roman" w:eastAsia="Times New Roman" w:hAnsi="Times New Roman" w:cs="Times New Roman"/>
      <w:sz w:val="26"/>
      <w:szCs w:val="26"/>
    </w:rPr>
  </w:style>
  <w:style w:type="paragraph" w:customStyle="1" w:styleId="23">
    <w:name w:val="Основной текст (2)"/>
    <w:basedOn w:val="a"/>
    <w:link w:val="20"/>
    <w:qFormat/>
    <w:rsid w:val="005F07D3"/>
    <w:pPr>
      <w:shd w:val="clear" w:color="auto" w:fill="FFFFFF"/>
      <w:spacing w:after="180" w:line="0" w:lineRule="atLeast"/>
      <w:jc w:val="both"/>
    </w:pPr>
    <w:rPr>
      <w:rFonts w:ascii="Times New Roman" w:eastAsia="Times New Roman" w:hAnsi="Times New Roman" w:cs="Times New Roman"/>
      <w:sz w:val="25"/>
      <w:szCs w:val="25"/>
    </w:rPr>
  </w:style>
  <w:style w:type="paragraph" w:customStyle="1" w:styleId="30">
    <w:name w:val="Основной текст (3)"/>
    <w:basedOn w:val="a"/>
    <w:link w:val="3"/>
    <w:qFormat/>
    <w:rsid w:val="005F07D3"/>
    <w:pPr>
      <w:shd w:val="clear" w:color="auto" w:fill="FFFFFF"/>
      <w:spacing w:after="0" w:line="0" w:lineRule="atLeast"/>
      <w:jc w:val="both"/>
    </w:pPr>
    <w:rPr>
      <w:rFonts w:ascii="Times New Roman" w:eastAsia="Times New Roman" w:hAnsi="Times New Roman" w:cs="Times New Roman"/>
      <w:sz w:val="19"/>
      <w:szCs w:val="19"/>
    </w:rPr>
  </w:style>
  <w:style w:type="paragraph" w:customStyle="1" w:styleId="af2">
    <w:name w:val="Верхний и нижний колонтитулы"/>
    <w:basedOn w:val="a"/>
    <w:qFormat/>
    <w:rsid w:val="00EE7C65"/>
  </w:style>
  <w:style w:type="paragraph" w:customStyle="1" w:styleId="Header">
    <w:name w:val="Header"/>
    <w:basedOn w:val="a"/>
    <w:uiPriority w:val="99"/>
    <w:unhideWhenUsed/>
    <w:rsid w:val="00914F20"/>
    <w:pPr>
      <w:tabs>
        <w:tab w:val="center" w:pos="4677"/>
        <w:tab w:val="right" w:pos="9355"/>
      </w:tabs>
      <w:spacing w:after="0" w:line="240" w:lineRule="auto"/>
    </w:pPr>
  </w:style>
  <w:style w:type="paragraph" w:customStyle="1" w:styleId="Footer">
    <w:name w:val="Footer"/>
    <w:basedOn w:val="a"/>
    <w:uiPriority w:val="99"/>
    <w:unhideWhenUsed/>
    <w:rsid w:val="00914F20"/>
    <w:pPr>
      <w:tabs>
        <w:tab w:val="center" w:pos="4677"/>
        <w:tab w:val="right" w:pos="9355"/>
      </w:tabs>
      <w:spacing w:after="0" w:line="240" w:lineRule="auto"/>
    </w:pPr>
  </w:style>
  <w:style w:type="table" w:styleId="af3">
    <w:name w:val="Table Grid"/>
    <w:basedOn w:val="a1"/>
    <w:uiPriority w:val="59"/>
    <w:rsid w:val="00897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prim.ru/catalog/psihologi--reabilitatsiya?page=2" TargetMode="External"/><Relationship Id="rId13" Type="http://schemas.openxmlformats.org/officeDocument/2006/relationships/hyperlink" Target="https://iprim.ru/catalog/psihologi--reabilitatsiya" TargetMode="External"/><Relationship Id="rId3" Type="http://schemas.openxmlformats.org/officeDocument/2006/relationships/styles" Target="styles.xml"/><Relationship Id="rId7" Type="http://schemas.openxmlformats.org/officeDocument/2006/relationships/hyperlink" Target="https://iprim.ru/catalog/psihologi--reabilitatsiya?page=2" TargetMode="External"/><Relationship Id="rId12" Type="http://schemas.openxmlformats.org/officeDocument/2006/relationships/hyperlink" Target="https://iprim.ru/catalog/psihologi--reabilitatsiy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prim.ru/company/1045" TargetMode="External"/><Relationship Id="rId11" Type="http://schemas.openxmlformats.org/officeDocument/2006/relationships/hyperlink" Target="https://iprim.ru/company/11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prim.ru/catalog/psihologi--reabilitatsiya?page=2" TargetMode="External"/><Relationship Id="rId4" Type="http://schemas.openxmlformats.org/officeDocument/2006/relationships/settings" Target="settings.xml"/><Relationship Id="rId9" Type="http://schemas.openxmlformats.org/officeDocument/2006/relationships/hyperlink" Target="https://iprim.ru/company/1045/map" TargetMode="External"/><Relationship Id="rId14" Type="http://schemas.openxmlformats.org/officeDocument/2006/relationships/hyperlink" Target="https://iprim.ru/company/11201/m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5001-6B5C-48B6-8604-3F381F54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3678</Words>
  <Characters>20967</Characters>
  <Application>Microsoft Office Word</Application>
  <DocSecurity>0</DocSecurity>
  <Lines>174</Lines>
  <Paragraphs>49</Paragraphs>
  <ScaleCrop>false</ScaleCrop>
  <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 Свириденко</dc:creator>
  <cp:lastModifiedBy>user</cp:lastModifiedBy>
  <cp:revision>1</cp:revision>
  <dcterms:created xsi:type="dcterms:W3CDTF">2022-09-13T05:32:00Z</dcterms:created>
  <dcterms:modified xsi:type="dcterms:W3CDTF">2022-11-18T00:17:00Z</dcterms:modified>
  <dc:language>ru-RU</dc:language>
</cp:coreProperties>
</file>